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FB2" w:rsidRDefault="00860FB2">
      <w:pPr>
        <w:rPr>
          <w:b/>
          <w:bCs/>
          <w:sz w:val="36"/>
        </w:rPr>
      </w:pPr>
    </w:p>
    <w:p w:rsidR="00860FB2" w:rsidRDefault="009D4162">
      <w:pPr>
        <w:rPr>
          <w:b/>
          <w:bCs/>
          <w:sz w:val="36"/>
        </w:rPr>
      </w:pPr>
      <w:r>
        <w:rPr>
          <w:rFonts w:ascii="宋体" w:hAnsi="宋体" w:cs="黑体"/>
          <w:b/>
          <w:color w:val="FF0000"/>
          <w:spacing w:val="-54"/>
          <w:sz w:val="18"/>
          <w:szCs w:val="18"/>
        </w:rPr>
        <w:pict>
          <v:shapetype id="_x0000_t202" coordsize="21600,21600" o:spt="202" path="m,l,21600r21600,l21600,xe">
            <v:stroke joinstyle="miter"/>
            <v:path gradientshapeok="t" o:connecttype="rect"/>
          </v:shapetype>
          <v:shape id="_x0000_s1027" type="#_x0000_t202" style="position:absolute;left:0;text-align:left;margin-left:-17.85pt;margin-top:15.6pt;width:450pt;height:109.2pt;z-index:251660288;mso-width-relative:page;mso-height-relative:page" stroked="f">
            <v:textbox>
              <w:txbxContent>
                <w:p w:rsidR="00860FB2" w:rsidRDefault="009D4162">
                  <w:pPr>
                    <w:jc w:val="center"/>
                    <w:rPr>
                      <w:rFonts w:ascii="方正小标宋简体" w:eastAsia="方正小标宋简体"/>
                      <w:color w:val="FF0000"/>
                      <w:w w:val="66"/>
                      <w:sz w:val="100"/>
                      <w:szCs w:val="100"/>
                    </w:rPr>
                  </w:pPr>
                  <w:r>
                    <w:rPr>
                      <w:rFonts w:ascii="方正小标宋简体" w:eastAsia="方正小标宋简体" w:hint="eastAsia"/>
                      <w:color w:val="FF0000"/>
                      <w:w w:val="66"/>
                      <w:sz w:val="100"/>
                      <w:szCs w:val="100"/>
                    </w:rPr>
                    <w:t>吉林市社会科学界联合会文件</w:t>
                  </w:r>
                </w:p>
              </w:txbxContent>
            </v:textbox>
          </v:shape>
        </w:pict>
      </w:r>
    </w:p>
    <w:p w:rsidR="00860FB2" w:rsidRDefault="00860FB2">
      <w:pPr>
        <w:rPr>
          <w:b/>
          <w:bCs/>
          <w:sz w:val="36"/>
        </w:rPr>
      </w:pPr>
    </w:p>
    <w:p w:rsidR="00860FB2" w:rsidRDefault="00860FB2">
      <w:pPr>
        <w:rPr>
          <w:b/>
          <w:bCs/>
          <w:sz w:val="36"/>
        </w:rPr>
      </w:pPr>
    </w:p>
    <w:p w:rsidR="00860FB2" w:rsidRDefault="00860FB2">
      <w:pPr>
        <w:rPr>
          <w:b/>
          <w:bCs/>
          <w:sz w:val="36"/>
        </w:rPr>
      </w:pPr>
    </w:p>
    <w:p w:rsidR="00860FB2" w:rsidRDefault="009D4162">
      <w:pPr>
        <w:widowControl/>
        <w:jc w:val="center"/>
        <w:rPr>
          <w:rFonts w:ascii="宋体" w:hAnsi="宋体" w:cs="Arial"/>
          <w:b/>
          <w:color w:val="000000"/>
          <w:kern w:val="0"/>
          <w:sz w:val="44"/>
          <w:szCs w:val="44"/>
        </w:rPr>
      </w:pPr>
      <w:r>
        <w:rPr>
          <w:rFonts w:ascii="宋体" w:hAnsi="宋体" w:cs="Arial"/>
          <w:b/>
          <w:color w:val="000000"/>
          <w:kern w:val="0"/>
          <w:sz w:val="44"/>
          <w:szCs w:val="44"/>
        </w:rPr>
        <w:pict>
          <v:line id="_x0000_s1026" style="position:absolute;left:0;text-align:left;z-index:251659264;mso-width-relative:page;mso-height-relative:page" from="0,60.5pt" to="414pt,60.5pt" strokecolor="red" strokeweight="1.25pt"/>
        </w:pict>
      </w:r>
    </w:p>
    <w:p w:rsidR="00860FB2" w:rsidRDefault="009D4162">
      <w:pPr>
        <w:widowControl/>
        <w:rPr>
          <w:rFonts w:ascii="仿宋" w:eastAsia="仿宋" w:hAnsi="仿宋" w:cs="Arial"/>
          <w:b/>
          <w:color w:val="000000"/>
          <w:kern w:val="0"/>
          <w:sz w:val="30"/>
          <w:szCs w:val="30"/>
        </w:rPr>
      </w:pPr>
      <w:proofErr w:type="gramStart"/>
      <w:r>
        <w:rPr>
          <w:rFonts w:ascii="仿宋" w:eastAsia="仿宋" w:hAnsi="仿宋" w:cs="Arial" w:hint="eastAsia"/>
          <w:color w:val="000000"/>
          <w:kern w:val="0"/>
          <w:sz w:val="30"/>
          <w:szCs w:val="30"/>
        </w:rPr>
        <w:t>吉市社科</w:t>
      </w:r>
      <w:proofErr w:type="gramEnd"/>
      <w:r>
        <w:rPr>
          <w:rFonts w:ascii="仿宋" w:eastAsia="仿宋" w:hAnsi="仿宋" w:cs="Arial" w:hint="eastAsia"/>
          <w:color w:val="000000"/>
          <w:kern w:val="0"/>
          <w:sz w:val="30"/>
          <w:szCs w:val="30"/>
        </w:rPr>
        <w:t>联字〔</w:t>
      </w:r>
      <w:r>
        <w:rPr>
          <w:rFonts w:ascii="仿宋" w:eastAsia="仿宋" w:hAnsi="仿宋" w:cs="Arial" w:hint="eastAsia"/>
          <w:color w:val="000000"/>
          <w:kern w:val="0"/>
          <w:sz w:val="30"/>
          <w:szCs w:val="30"/>
        </w:rPr>
        <w:t>2023</w:t>
      </w:r>
      <w:r>
        <w:rPr>
          <w:rFonts w:ascii="仿宋" w:eastAsia="仿宋" w:hAnsi="仿宋" w:cs="Arial" w:hint="eastAsia"/>
          <w:color w:val="000000"/>
          <w:kern w:val="0"/>
          <w:sz w:val="30"/>
          <w:szCs w:val="30"/>
        </w:rPr>
        <w:t>〕</w:t>
      </w:r>
      <w:r>
        <w:rPr>
          <w:rFonts w:ascii="仿宋" w:eastAsia="仿宋" w:hAnsi="仿宋" w:cs="Arial" w:hint="eastAsia"/>
          <w:color w:val="000000"/>
          <w:kern w:val="0"/>
          <w:sz w:val="30"/>
          <w:szCs w:val="30"/>
        </w:rPr>
        <w:t>4</w:t>
      </w:r>
      <w:r>
        <w:rPr>
          <w:rFonts w:ascii="仿宋" w:eastAsia="仿宋" w:hAnsi="仿宋" w:cs="Arial" w:hint="eastAsia"/>
          <w:color w:val="000000"/>
          <w:kern w:val="0"/>
          <w:sz w:val="30"/>
          <w:szCs w:val="30"/>
        </w:rPr>
        <w:t>号</w:t>
      </w:r>
      <w:r>
        <w:rPr>
          <w:rFonts w:ascii="仿宋" w:eastAsia="仿宋" w:hAnsi="仿宋" w:cs="Arial" w:hint="eastAsia"/>
          <w:color w:val="000000"/>
          <w:kern w:val="0"/>
          <w:sz w:val="30"/>
          <w:szCs w:val="30"/>
        </w:rPr>
        <w:t xml:space="preserve">                </w:t>
      </w:r>
      <w:r>
        <w:rPr>
          <w:rFonts w:ascii="仿宋" w:eastAsia="仿宋" w:hAnsi="仿宋" w:cs="Arial" w:hint="eastAsia"/>
          <w:color w:val="000000"/>
          <w:kern w:val="0"/>
          <w:sz w:val="30"/>
          <w:szCs w:val="30"/>
        </w:rPr>
        <w:t>签发人：宋文君</w:t>
      </w:r>
    </w:p>
    <w:p w:rsidR="00860FB2" w:rsidRDefault="00860FB2">
      <w:pPr>
        <w:spacing w:line="600" w:lineRule="exact"/>
        <w:jc w:val="center"/>
        <w:rPr>
          <w:rFonts w:ascii="方正小标宋简体" w:eastAsia="方正小标宋简体" w:hAnsi="方正小标宋简体" w:cs="方正小标宋简体"/>
          <w:sz w:val="44"/>
          <w:szCs w:val="44"/>
        </w:rPr>
      </w:pPr>
    </w:p>
    <w:p w:rsidR="00860FB2" w:rsidRDefault="009D4162">
      <w:pPr>
        <w:spacing w:line="580" w:lineRule="exact"/>
        <w:jc w:val="center"/>
        <w:rPr>
          <w:rStyle w:val="style91"/>
          <w:rFonts w:ascii="宋体" w:hAnsi="宋体"/>
          <w:color w:val="000000"/>
          <w:sz w:val="44"/>
          <w:szCs w:val="44"/>
        </w:rPr>
      </w:pPr>
      <w:r>
        <w:rPr>
          <w:rStyle w:val="style91"/>
          <w:rFonts w:ascii="宋体" w:hAnsi="宋体" w:hint="eastAsia"/>
          <w:color w:val="000000"/>
          <w:sz w:val="44"/>
          <w:szCs w:val="44"/>
        </w:rPr>
        <w:t>关于做好</w:t>
      </w:r>
      <w:r>
        <w:rPr>
          <w:rStyle w:val="style91"/>
          <w:rFonts w:ascii="宋体" w:hAnsi="宋体" w:hint="eastAsia"/>
          <w:color w:val="000000"/>
          <w:sz w:val="44"/>
          <w:szCs w:val="44"/>
        </w:rPr>
        <w:t>2022</w:t>
      </w:r>
      <w:r>
        <w:rPr>
          <w:rStyle w:val="style91"/>
          <w:rFonts w:ascii="宋体" w:hAnsi="宋体" w:hint="eastAsia"/>
          <w:color w:val="000000"/>
          <w:sz w:val="44"/>
          <w:szCs w:val="44"/>
        </w:rPr>
        <w:t>年度课题验收和</w:t>
      </w:r>
      <w:r>
        <w:rPr>
          <w:rStyle w:val="style91"/>
          <w:rFonts w:ascii="宋体" w:hAnsi="宋体" w:hint="eastAsia"/>
          <w:color w:val="000000"/>
          <w:sz w:val="44"/>
          <w:szCs w:val="44"/>
        </w:rPr>
        <w:t>2023</w:t>
      </w:r>
      <w:r>
        <w:rPr>
          <w:rStyle w:val="style91"/>
          <w:rFonts w:ascii="宋体" w:hAnsi="宋体" w:hint="eastAsia"/>
          <w:color w:val="000000"/>
          <w:sz w:val="44"/>
          <w:szCs w:val="44"/>
        </w:rPr>
        <w:t>年度</w:t>
      </w:r>
    </w:p>
    <w:p w:rsidR="00860FB2" w:rsidRDefault="009D4162">
      <w:pPr>
        <w:spacing w:line="580" w:lineRule="exact"/>
        <w:jc w:val="center"/>
        <w:rPr>
          <w:rStyle w:val="style91"/>
          <w:rFonts w:ascii="宋体" w:hAnsi="宋体"/>
          <w:color w:val="000000"/>
          <w:sz w:val="44"/>
          <w:szCs w:val="44"/>
        </w:rPr>
      </w:pPr>
      <w:r>
        <w:rPr>
          <w:rStyle w:val="style91"/>
          <w:rFonts w:ascii="宋体" w:hAnsi="宋体" w:hint="eastAsia"/>
          <w:color w:val="000000"/>
          <w:sz w:val="44"/>
          <w:szCs w:val="44"/>
        </w:rPr>
        <w:t>社会科学课题申报工作的通知</w:t>
      </w:r>
    </w:p>
    <w:p w:rsidR="00860FB2" w:rsidRDefault="00860FB2">
      <w:pPr>
        <w:spacing w:line="580" w:lineRule="exact"/>
        <w:jc w:val="center"/>
        <w:rPr>
          <w:rFonts w:ascii="仿宋_GB2312" w:eastAsia="仿宋_GB2312" w:hAnsi="宋体"/>
          <w:b/>
          <w:bCs/>
          <w:color w:val="000000"/>
          <w:sz w:val="32"/>
          <w:szCs w:val="32"/>
        </w:rPr>
      </w:pPr>
    </w:p>
    <w:p w:rsidR="00860FB2" w:rsidRDefault="009D4162">
      <w:pPr>
        <w:spacing w:line="580" w:lineRule="exact"/>
        <w:rPr>
          <w:rFonts w:ascii="仿宋" w:eastAsia="仿宋" w:hAnsi="仿宋" w:cs="仿宋"/>
          <w:sz w:val="32"/>
          <w:szCs w:val="32"/>
        </w:rPr>
      </w:pPr>
      <w:r>
        <w:rPr>
          <w:rFonts w:ascii="仿宋" w:eastAsia="仿宋" w:hAnsi="仿宋" w:cs="仿宋" w:hint="eastAsia"/>
          <w:sz w:val="32"/>
          <w:szCs w:val="32"/>
        </w:rPr>
        <w:t>市直相关部门党办、市委党校科研处，各大专院校科研处，市社科联所属学会（协会、研究会）、科研基地、科普基地：</w:t>
      </w:r>
    </w:p>
    <w:p w:rsidR="00860FB2" w:rsidRDefault="009D4162">
      <w:pPr>
        <w:spacing w:line="580" w:lineRule="exact"/>
        <w:ind w:firstLineChars="200" w:firstLine="640"/>
        <w:rPr>
          <w:rFonts w:ascii="仿宋" w:eastAsia="仿宋" w:hAnsi="仿宋" w:cs="仿宋"/>
          <w:color w:val="000000"/>
          <w:spacing w:val="-6"/>
          <w:sz w:val="32"/>
          <w:szCs w:val="32"/>
        </w:rPr>
      </w:pPr>
      <w:r>
        <w:rPr>
          <w:rFonts w:ascii="仿宋" w:eastAsia="仿宋" w:hAnsi="仿宋" w:cs="仿宋" w:hint="eastAsia"/>
          <w:color w:val="000000"/>
          <w:sz w:val="32"/>
          <w:szCs w:val="32"/>
        </w:rPr>
        <w:t>为进一步做好</w:t>
      </w:r>
      <w:r>
        <w:rPr>
          <w:rFonts w:ascii="仿宋" w:eastAsia="仿宋" w:hAnsi="仿宋" w:cs="仿宋" w:hint="eastAsia"/>
          <w:color w:val="000000"/>
          <w:sz w:val="32"/>
          <w:szCs w:val="32"/>
        </w:rPr>
        <w:t>2022</w:t>
      </w:r>
      <w:r>
        <w:rPr>
          <w:rFonts w:ascii="仿宋" w:eastAsia="仿宋" w:hAnsi="仿宋" w:cs="仿宋" w:hint="eastAsia"/>
          <w:color w:val="000000"/>
          <w:sz w:val="32"/>
          <w:szCs w:val="32"/>
        </w:rPr>
        <w:t>年度社科立项课题验收和</w:t>
      </w:r>
      <w:r>
        <w:rPr>
          <w:rFonts w:ascii="仿宋" w:eastAsia="仿宋" w:hAnsi="仿宋" w:cs="仿宋" w:hint="eastAsia"/>
          <w:color w:val="000000"/>
          <w:sz w:val="32"/>
          <w:szCs w:val="32"/>
        </w:rPr>
        <w:t>2023</w:t>
      </w:r>
      <w:r>
        <w:rPr>
          <w:rFonts w:ascii="仿宋" w:eastAsia="仿宋" w:hAnsi="仿宋" w:cs="仿宋" w:hint="eastAsia"/>
          <w:color w:val="000000"/>
          <w:sz w:val="32"/>
          <w:szCs w:val="32"/>
        </w:rPr>
        <w:t>年度社科课题立项工作，现将有关要求通知如下</w:t>
      </w:r>
      <w:r>
        <w:rPr>
          <w:rFonts w:ascii="仿宋" w:eastAsia="仿宋" w:hAnsi="仿宋" w:cs="仿宋" w:hint="eastAsia"/>
          <w:color w:val="000000"/>
          <w:spacing w:val="-6"/>
          <w:sz w:val="32"/>
          <w:szCs w:val="32"/>
        </w:rPr>
        <w:t>。</w:t>
      </w:r>
    </w:p>
    <w:p w:rsidR="00860FB2" w:rsidRDefault="009D4162">
      <w:pPr>
        <w:spacing w:line="580" w:lineRule="exact"/>
        <w:ind w:firstLineChars="196" w:firstLine="627"/>
        <w:jc w:val="left"/>
        <w:rPr>
          <w:rFonts w:ascii="黑体" w:eastAsia="黑体" w:hAnsi="黑体" w:cs="黑体"/>
          <w:sz w:val="32"/>
          <w:szCs w:val="32"/>
        </w:rPr>
      </w:pPr>
      <w:r>
        <w:rPr>
          <w:rFonts w:ascii="黑体" w:eastAsia="黑体" w:hAnsi="黑体" w:cs="黑体" w:hint="eastAsia"/>
          <w:color w:val="000000"/>
          <w:kern w:val="0"/>
          <w:sz w:val="32"/>
          <w:szCs w:val="32"/>
        </w:rPr>
        <w:t>一、</w:t>
      </w:r>
      <w:r>
        <w:rPr>
          <w:rFonts w:ascii="黑体" w:eastAsia="黑体" w:hAnsi="黑体" w:cs="黑体" w:hint="eastAsia"/>
          <w:sz w:val="32"/>
          <w:szCs w:val="32"/>
        </w:rPr>
        <w:t>2022</w:t>
      </w:r>
      <w:r>
        <w:rPr>
          <w:rFonts w:ascii="黑体" w:eastAsia="黑体" w:hAnsi="黑体" w:cs="黑体" w:hint="eastAsia"/>
          <w:sz w:val="32"/>
          <w:szCs w:val="32"/>
        </w:rPr>
        <w:t>年度社会科学课题验收工作具体安排和要求</w:t>
      </w:r>
    </w:p>
    <w:p w:rsidR="00860FB2" w:rsidRDefault="009D4162">
      <w:pPr>
        <w:spacing w:line="58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（一）结题要求</w:t>
      </w:r>
    </w:p>
    <w:p w:rsidR="00860FB2" w:rsidRDefault="009D4162">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具有市级以上领导肯定批示的</w:t>
      </w:r>
      <w:proofErr w:type="gramStart"/>
      <w:r>
        <w:rPr>
          <w:rFonts w:ascii="仿宋" w:eastAsia="仿宋" w:hAnsi="仿宋" w:cs="仿宋" w:hint="eastAsia"/>
          <w:sz w:val="32"/>
          <w:szCs w:val="32"/>
        </w:rPr>
        <w:t>咨</w:t>
      </w:r>
      <w:proofErr w:type="gramEnd"/>
      <w:r>
        <w:rPr>
          <w:rFonts w:ascii="仿宋" w:eastAsia="仿宋" w:hAnsi="仿宋" w:cs="仿宋" w:hint="eastAsia"/>
          <w:sz w:val="32"/>
          <w:szCs w:val="32"/>
        </w:rPr>
        <w:t>政建议、最佳或优秀</w:t>
      </w:r>
      <w:proofErr w:type="gramStart"/>
      <w:r>
        <w:rPr>
          <w:rFonts w:ascii="仿宋" w:eastAsia="仿宋" w:hAnsi="仿宋" w:cs="仿宋" w:hint="eastAsia"/>
          <w:sz w:val="32"/>
          <w:szCs w:val="32"/>
        </w:rPr>
        <w:t>咨</w:t>
      </w:r>
      <w:proofErr w:type="gramEnd"/>
      <w:r>
        <w:rPr>
          <w:rFonts w:ascii="仿宋" w:eastAsia="仿宋" w:hAnsi="仿宋" w:cs="仿宋" w:hint="eastAsia"/>
          <w:sz w:val="32"/>
          <w:szCs w:val="32"/>
        </w:rPr>
        <w:t>政建议、相关职能部门实质性采纳的</w:t>
      </w:r>
      <w:proofErr w:type="gramStart"/>
      <w:r>
        <w:rPr>
          <w:rFonts w:ascii="仿宋" w:eastAsia="仿宋" w:hAnsi="仿宋" w:cs="仿宋" w:hint="eastAsia"/>
          <w:sz w:val="32"/>
          <w:szCs w:val="32"/>
        </w:rPr>
        <w:t>咨</w:t>
      </w:r>
      <w:proofErr w:type="gramEnd"/>
      <w:r>
        <w:rPr>
          <w:rFonts w:ascii="仿宋" w:eastAsia="仿宋" w:hAnsi="仿宋" w:cs="仿宋" w:hint="eastAsia"/>
          <w:sz w:val="32"/>
          <w:szCs w:val="32"/>
        </w:rPr>
        <w:t>政建议、经</w:t>
      </w:r>
      <w:r>
        <w:rPr>
          <w:rFonts w:ascii="仿宋" w:eastAsia="仿宋" w:hAnsi="仿宋" w:cs="仿宋" w:hint="eastAsia"/>
          <w:color w:val="000000"/>
          <w:sz w:val="32"/>
          <w:szCs w:val="32"/>
        </w:rPr>
        <w:t>评审具有</w:t>
      </w:r>
      <w:proofErr w:type="gramStart"/>
      <w:r>
        <w:rPr>
          <w:rFonts w:ascii="仿宋" w:eastAsia="仿宋" w:hAnsi="仿宋" w:cs="仿宋" w:hint="eastAsia"/>
          <w:color w:val="000000"/>
          <w:sz w:val="32"/>
          <w:szCs w:val="32"/>
        </w:rPr>
        <w:t>咨政价值</w:t>
      </w:r>
      <w:proofErr w:type="gramEnd"/>
      <w:r>
        <w:rPr>
          <w:rFonts w:ascii="仿宋" w:eastAsia="仿宋" w:hAnsi="仿宋" w:cs="仿宋" w:hint="eastAsia"/>
          <w:color w:val="000000"/>
          <w:sz w:val="32"/>
          <w:szCs w:val="32"/>
        </w:rPr>
        <w:t>的研究</w:t>
      </w:r>
      <w:r>
        <w:rPr>
          <w:rFonts w:ascii="仿宋" w:eastAsia="仿宋" w:hAnsi="仿宋" w:cs="仿宋" w:hint="eastAsia"/>
          <w:sz w:val="32"/>
          <w:szCs w:val="32"/>
        </w:rPr>
        <w:t>报告、结题前市级以上公开出版报刊、省级以上公开发表的期刊论文等。</w:t>
      </w:r>
      <w:r>
        <w:rPr>
          <w:rFonts w:ascii="仿宋" w:eastAsia="仿宋" w:hAnsi="仿宋" w:cs="仿宋" w:hint="eastAsia"/>
          <w:color w:val="000000"/>
          <w:sz w:val="32"/>
          <w:szCs w:val="32"/>
        </w:rPr>
        <w:t>2022</w:t>
      </w:r>
      <w:r>
        <w:rPr>
          <w:rFonts w:ascii="仿宋" w:eastAsia="仿宋" w:hAnsi="仿宋" w:cs="仿宋" w:hint="eastAsia"/>
          <w:color w:val="000000"/>
          <w:sz w:val="32"/>
          <w:szCs w:val="32"/>
        </w:rPr>
        <w:t>年</w:t>
      </w:r>
      <w:r>
        <w:rPr>
          <w:rFonts w:ascii="仿宋" w:eastAsia="仿宋" w:hAnsi="仿宋" w:cs="仿宋" w:hint="eastAsia"/>
          <w:sz w:val="32"/>
          <w:szCs w:val="32"/>
        </w:rPr>
        <w:t>成果形式</w:t>
      </w:r>
      <w:r>
        <w:rPr>
          <w:rFonts w:ascii="仿宋" w:eastAsia="仿宋" w:hAnsi="仿宋" w:cs="仿宋" w:hint="eastAsia"/>
          <w:color w:val="000000"/>
          <w:sz w:val="32"/>
          <w:szCs w:val="32"/>
        </w:rPr>
        <w:t>为论文的，发表字数在</w:t>
      </w:r>
      <w:r>
        <w:rPr>
          <w:rFonts w:ascii="仿宋" w:eastAsia="仿宋" w:hAnsi="仿宋" w:cs="仿宋" w:hint="eastAsia"/>
          <w:color w:val="000000"/>
          <w:sz w:val="32"/>
          <w:szCs w:val="32"/>
        </w:rPr>
        <w:t>3000</w:t>
      </w:r>
      <w:r>
        <w:rPr>
          <w:rFonts w:ascii="仿宋" w:eastAsia="仿宋" w:hAnsi="仿宋" w:cs="仿宋" w:hint="eastAsia"/>
          <w:color w:val="000000"/>
          <w:sz w:val="32"/>
          <w:szCs w:val="32"/>
        </w:rPr>
        <w:t>字以上</w:t>
      </w:r>
      <w:r>
        <w:rPr>
          <w:rFonts w:ascii="仿宋" w:eastAsia="仿宋" w:hAnsi="仿宋" w:cs="仿宋" w:hint="eastAsia"/>
          <w:sz w:val="32"/>
          <w:szCs w:val="32"/>
        </w:rPr>
        <w:t>。</w:t>
      </w:r>
    </w:p>
    <w:p w:rsidR="00860FB2" w:rsidRDefault="009D4162">
      <w:pPr>
        <w:spacing w:line="58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（二）结题时间</w:t>
      </w:r>
    </w:p>
    <w:p w:rsidR="00860FB2" w:rsidRDefault="009D4162">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2023</w:t>
      </w:r>
      <w:r>
        <w:rPr>
          <w:rFonts w:ascii="仿宋" w:eastAsia="仿宋" w:hAnsi="仿宋" w:cs="仿宋" w:hint="eastAsia"/>
          <w:sz w:val="32"/>
          <w:szCs w:val="32"/>
        </w:rPr>
        <w:t>年</w:t>
      </w:r>
      <w:r>
        <w:rPr>
          <w:rFonts w:ascii="仿宋" w:eastAsia="仿宋" w:hAnsi="仿宋" w:cs="仿宋" w:hint="eastAsia"/>
          <w:sz w:val="32"/>
          <w:szCs w:val="32"/>
        </w:rPr>
        <w:t>3</w:t>
      </w:r>
      <w:r>
        <w:rPr>
          <w:rFonts w:ascii="仿宋" w:eastAsia="仿宋" w:hAnsi="仿宋" w:cs="仿宋" w:hint="eastAsia"/>
          <w:sz w:val="32"/>
          <w:szCs w:val="32"/>
        </w:rPr>
        <w:t>月</w:t>
      </w:r>
      <w:r>
        <w:rPr>
          <w:rFonts w:ascii="仿宋" w:eastAsia="仿宋" w:hAnsi="仿宋" w:cs="仿宋" w:hint="eastAsia"/>
          <w:sz w:val="32"/>
          <w:szCs w:val="32"/>
        </w:rPr>
        <w:t>31</w:t>
      </w:r>
      <w:r>
        <w:rPr>
          <w:rFonts w:ascii="仿宋" w:eastAsia="仿宋" w:hAnsi="仿宋" w:cs="仿宋" w:hint="eastAsia"/>
          <w:sz w:val="32"/>
          <w:szCs w:val="32"/>
        </w:rPr>
        <w:t>日申报截止。（注：超过结题时间未结题的，可以延长二年）</w:t>
      </w:r>
    </w:p>
    <w:p w:rsidR="00860FB2" w:rsidRDefault="009D4162">
      <w:pPr>
        <w:spacing w:line="58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（三）结题程序</w:t>
      </w:r>
    </w:p>
    <w:p w:rsidR="00860FB2" w:rsidRDefault="009D4162">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、由课题组负责人按要求认真填写课题</w:t>
      </w:r>
      <w:proofErr w:type="gramStart"/>
      <w:r>
        <w:rPr>
          <w:rFonts w:ascii="仿宋" w:eastAsia="仿宋" w:hAnsi="仿宋" w:cs="仿宋" w:hint="eastAsia"/>
          <w:sz w:val="32"/>
          <w:szCs w:val="32"/>
        </w:rPr>
        <w:t>验收书</w:t>
      </w:r>
      <w:proofErr w:type="gramEnd"/>
      <w:r>
        <w:rPr>
          <w:rFonts w:ascii="仿宋" w:eastAsia="仿宋" w:hAnsi="仿宋" w:cs="仿宋" w:hint="eastAsia"/>
          <w:sz w:val="32"/>
          <w:szCs w:val="32"/>
        </w:rPr>
        <w:t>一份（附课题结题所需材料：发表刊物封面、目录、原文复印件；</w:t>
      </w:r>
      <w:proofErr w:type="gramStart"/>
      <w:r>
        <w:rPr>
          <w:rFonts w:ascii="仿宋" w:eastAsia="仿宋" w:hAnsi="仿宋" w:cs="仿宋" w:hint="eastAsia"/>
          <w:sz w:val="32"/>
          <w:szCs w:val="32"/>
        </w:rPr>
        <w:t>咨政报告</w:t>
      </w:r>
      <w:proofErr w:type="gramEnd"/>
      <w:r>
        <w:rPr>
          <w:rFonts w:ascii="仿宋" w:eastAsia="仿宋" w:hAnsi="仿宋" w:cs="仿宋" w:hint="eastAsia"/>
          <w:sz w:val="32"/>
          <w:szCs w:val="32"/>
        </w:rPr>
        <w:t>证书复印件），上交到本单位科研工作主管部门。</w:t>
      </w:r>
    </w:p>
    <w:p w:rsidR="00860FB2" w:rsidRDefault="009D4162">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、各单位科研工作主管部门按结题要求认真收集与审核结题材料，并在《课题验收书》上签署意见，于截止日前报送市社科联（院）。</w:t>
      </w:r>
    </w:p>
    <w:p w:rsidR="00860FB2" w:rsidRDefault="009D4162">
      <w:pPr>
        <w:spacing w:line="58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（四）相关要求</w:t>
      </w:r>
    </w:p>
    <w:p w:rsidR="00860FB2" w:rsidRDefault="009D4162">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、年度立项课题结题均采用由各单位主管科研工作部门统一收集、汇总与上报的形式进行，单位上报汇总表。请各单位主管科研工作的部门重视与支持此项工作，按照本通知精神抓好落实。</w:t>
      </w:r>
    </w:p>
    <w:p w:rsidR="00860FB2" w:rsidRDefault="009D4162">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、课题结题</w:t>
      </w:r>
      <w:proofErr w:type="gramStart"/>
      <w:r>
        <w:rPr>
          <w:rFonts w:ascii="仿宋" w:eastAsia="仿宋" w:hAnsi="仿宋" w:cs="仿宋" w:hint="eastAsia"/>
          <w:sz w:val="32"/>
          <w:szCs w:val="32"/>
        </w:rPr>
        <w:t>验收书</w:t>
      </w:r>
      <w:proofErr w:type="gramEnd"/>
      <w:r>
        <w:rPr>
          <w:rFonts w:ascii="仿宋" w:eastAsia="仿宋" w:hAnsi="仿宋" w:cs="仿宋" w:hint="eastAsia"/>
          <w:sz w:val="32"/>
          <w:szCs w:val="32"/>
        </w:rPr>
        <w:t>均用</w:t>
      </w:r>
      <w:r>
        <w:rPr>
          <w:rFonts w:ascii="仿宋" w:eastAsia="仿宋" w:hAnsi="仿宋" w:cs="仿宋" w:hint="eastAsia"/>
          <w:sz w:val="32"/>
          <w:szCs w:val="32"/>
        </w:rPr>
        <w:t>A4</w:t>
      </w:r>
      <w:r>
        <w:rPr>
          <w:rFonts w:ascii="仿宋" w:eastAsia="仿宋" w:hAnsi="仿宋" w:cs="仿宋" w:hint="eastAsia"/>
          <w:sz w:val="32"/>
          <w:szCs w:val="32"/>
        </w:rPr>
        <w:t>纸，表内填报内容必须打印，字体字号为宋体</w:t>
      </w:r>
      <w:r>
        <w:rPr>
          <w:rFonts w:ascii="仿宋" w:eastAsia="仿宋" w:hAnsi="仿宋" w:cs="仿宋" w:hint="eastAsia"/>
          <w:sz w:val="32"/>
          <w:szCs w:val="32"/>
        </w:rPr>
        <w:t>5</w:t>
      </w:r>
      <w:r>
        <w:rPr>
          <w:rFonts w:ascii="仿宋" w:eastAsia="仿宋" w:hAnsi="仿宋" w:cs="仿宋" w:hint="eastAsia"/>
          <w:sz w:val="32"/>
          <w:szCs w:val="32"/>
        </w:rPr>
        <w:t>号，两面打印；纸质版</w:t>
      </w:r>
      <w:r>
        <w:rPr>
          <w:rFonts w:ascii="仿宋" w:eastAsia="仿宋" w:hAnsi="仿宋" w:cs="仿宋" w:hint="eastAsia"/>
          <w:sz w:val="32"/>
          <w:szCs w:val="32"/>
        </w:rPr>
        <w:t>1</w:t>
      </w:r>
      <w:r>
        <w:rPr>
          <w:rFonts w:ascii="仿宋" w:eastAsia="仿宋" w:hAnsi="仿宋" w:cs="仿宋" w:hint="eastAsia"/>
          <w:sz w:val="32"/>
          <w:szCs w:val="32"/>
        </w:rPr>
        <w:t>份上交，电子版发至电子邮箱（</w:t>
      </w:r>
      <w:r>
        <w:rPr>
          <w:rFonts w:ascii="仿宋" w:eastAsia="仿宋" w:hAnsi="仿宋" w:cs="仿宋" w:hint="eastAsia"/>
          <w:sz w:val="32"/>
          <w:szCs w:val="32"/>
        </w:rPr>
        <w:t>1270760772@QQ.com</w:t>
      </w:r>
      <w:r>
        <w:rPr>
          <w:rFonts w:ascii="仿宋" w:eastAsia="仿宋" w:hAnsi="仿宋" w:cs="仿宋" w:hint="eastAsia"/>
          <w:sz w:val="32"/>
          <w:szCs w:val="32"/>
        </w:rPr>
        <w:t>）。</w:t>
      </w:r>
    </w:p>
    <w:p w:rsidR="00860FB2" w:rsidRDefault="009D4162">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w:t>
      </w:r>
      <w:r>
        <w:rPr>
          <w:rFonts w:ascii="仿宋" w:eastAsia="仿宋" w:hAnsi="仿宋" w:cs="仿宋" w:hint="eastAsia"/>
          <w:sz w:val="32"/>
          <w:szCs w:val="32"/>
        </w:rPr>
        <w:t>2022</w:t>
      </w:r>
      <w:r>
        <w:rPr>
          <w:rFonts w:ascii="仿宋" w:eastAsia="仿宋" w:hAnsi="仿宋" w:cs="仿宋" w:hint="eastAsia"/>
          <w:sz w:val="32"/>
          <w:szCs w:val="32"/>
        </w:rPr>
        <w:t>年度立项课题研究成果形式为论文的，</w:t>
      </w:r>
      <w:r>
        <w:rPr>
          <w:rFonts w:ascii="仿宋" w:eastAsia="仿宋" w:hAnsi="仿宋" w:cs="仿宋" w:hint="eastAsia"/>
          <w:sz w:val="32"/>
          <w:szCs w:val="32"/>
        </w:rPr>
        <w:t>将发表论文电子版发至电子邮箱（</w:t>
      </w:r>
      <w:r>
        <w:rPr>
          <w:rFonts w:ascii="仿宋" w:eastAsia="仿宋" w:hAnsi="仿宋" w:cs="仿宋" w:hint="eastAsia"/>
          <w:sz w:val="32"/>
          <w:szCs w:val="32"/>
        </w:rPr>
        <w:t>1270760772@QQ.com</w:t>
      </w:r>
      <w:r>
        <w:rPr>
          <w:rFonts w:ascii="仿宋" w:eastAsia="仿宋" w:hAnsi="仿宋" w:cs="仿宋" w:hint="eastAsia"/>
          <w:sz w:val="32"/>
          <w:szCs w:val="32"/>
        </w:rPr>
        <w:t>）。</w:t>
      </w:r>
    </w:p>
    <w:p w:rsidR="00860FB2" w:rsidRDefault="009D4162">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课题结题工作由市社科联（院）负责，联系人：王瑛，联系电话：</w:t>
      </w:r>
      <w:r>
        <w:rPr>
          <w:rFonts w:ascii="仿宋" w:eastAsia="仿宋" w:hAnsi="仿宋" w:cs="仿宋" w:hint="eastAsia"/>
          <w:sz w:val="32"/>
          <w:szCs w:val="32"/>
        </w:rPr>
        <w:t>62010516</w:t>
      </w:r>
      <w:r>
        <w:rPr>
          <w:rFonts w:ascii="仿宋" w:eastAsia="仿宋" w:hAnsi="仿宋" w:cs="仿宋" w:hint="eastAsia"/>
          <w:sz w:val="32"/>
          <w:szCs w:val="32"/>
        </w:rPr>
        <w:t>、</w:t>
      </w:r>
      <w:r>
        <w:rPr>
          <w:rFonts w:ascii="仿宋" w:eastAsia="仿宋" w:hAnsi="仿宋" w:cs="仿宋" w:hint="eastAsia"/>
          <w:sz w:val="32"/>
          <w:szCs w:val="32"/>
        </w:rPr>
        <w:t>13704419799</w:t>
      </w:r>
    </w:p>
    <w:p w:rsidR="00860FB2" w:rsidRDefault="009D4162">
      <w:pPr>
        <w:spacing w:line="580" w:lineRule="exact"/>
        <w:ind w:firstLineChars="200" w:firstLine="640"/>
        <w:rPr>
          <w:rFonts w:ascii="仿宋_GB2312" w:eastAsia="仿宋_GB2312" w:hAnsi="仿宋_GB2312" w:cs="仿宋_GB2312"/>
          <w:color w:val="000000"/>
          <w:kern w:val="0"/>
          <w:sz w:val="32"/>
          <w:szCs w:val="32"/>
        </w:rPr>
      </w:pPr>
      <w:r>
        <w:rPr>
          <w:rFonts w:ascii="黑体" w:eastAsia="黑体" w:hAnsi="黑体" w:cs="黑体" w:hint="eastAsia"/>
          <w:color w:val="000000"/>
          <w:sz w:val="32"/>
          <w:szCs w:val="32"/>
        </w:rPr>
        <w:t>二、</w:t>
      </w:r>
      <w:r>
        <w:rPr>
          <w:rFonts w:ascii="黑体" w:eastAsia="黑体" w:hAnsi="黑体" w:cs="黑体" w:hint="eastAsia"/>
          <w:color w:val="000000"/>
          <w:sz w:val="32"/>
          <w:szCs w:val="32"/>
        </w:rPr>
        <w:t>2023</w:t>
      </w:r>
      <w:r>
        <w:rPr>
          <w:rFonts w:ascii="黑体" w:eastAsia="黑体" w:hAnsi="黑体" w:cs="黑体" w:hint="eastAsia"/>
          <w:color w:val="000000"/>
          <w:sz w:val="32"/>
          <w:szCs w:val="32"/>
        </w:rPr>
        <w:t>年度社会科学课题申报</w:t>
      </w:r>
      <w:r>
        <w:rPr>
          <w:rFonts w:ascii="黑体" w:eastAsia="黑体" w:hAnsi="黑体" w:cs="黑体" w:hint="eastAsia"/>
          <w:color w:val="000000"/>
          <w:spacing w:val="-6"/>
          <w:sz w:val="32"/>
          <w:szCs w:val="32"/>
        </w:rPr>
        <w:t>要求</w:t>
      </w:r>
    </w:p>
    <w:p w:rsidR="00860FB2" w:rsidRDefault="009D4162">
      <w:pPr>
        <w:pStyle w:val="a5"/>
        <w:widowControl/>
        <w:spacing w:beforeAutospacing="0" w:afterAutospacing="0" w:line="580" w:lineRule="exact"/>
        <w:ind w:firstLineChars="200" w:firstLine="640"/>
        <w:textAlignment w:val="baseline"/>
        <w:rPr>
          <w:rFonts w:ascii="仿宋" w:eastAsia="仿宋" w:hAnsi="仿宋" w:cs="仿宋"/>
          <w:kern w:val="2"/>
          <w:sz w:val="32"/>
          <w:szCs w:val="32"/>
        </w:rPr>
      </w:pPr>
      <w:r w:rsidRPr="009D4162">
        <w:rPr>
          <w:rFonts w:ascii="仿宋" w:eastAsia="仿宋" w:hAnsi="仿宋" w:cs="仿宋" w:hint="eastAsia"/>
          <w:sz w:val="32"/>
          <w:szCs w:val="32"/>
          <w:shd w:val="clear" w:color="auto" w:fill="FFFFFF"/>
        </w:rPr>
        <w:t>以习近平新时代中国特色社会主义思想为指导，全面贯彻落实党的二十大精神，忠实</w:t>
      </w:r>
      <w:proofErr w:type="gramStart"/>
      <w:r w:rsidRPr="009D4162">
        <w:rPr>
          <w:rFonts w:ascii="仿宋" w:eastAsia="仿宋" w:hAnsi="仿宋" w:cs="仿宋" w:hint="eastAsia"/>
          <w:sz w:val="32"/>
          <w:szCs w:val="32"/>
          <w:shd w:val="clear" w:color="auto" w:fill="FFFFFF"/>
        </w:rPr>
        <w:t>践行</w:t>
      </w:r>
      <w:proofErr w:type="gramEnd"/>
      <w:r w:rsidRPr="009D4162">
        <w:rPr>
          <w:rFonts w:ascii="仿宋" w:eastAsia="仿宋" w:hAnsi="仿宋" w:cs="仿宋" w:hint="eastAsia"/>
          <w:sz w:val="32"/>
          <w:szCs w:val="32"/>
          <w:shd w:val="clear" w:color="auto" w:fill="FFFFFF"/>
        </w:rPr>
        <w:t>习近平总书记视察吉林重</w:t>
      </w:r>
      <w:r w:rsidRPr="009D4162">
        <w:rPr>
          <w:rFonts w:ascii="仿宋" w:eastAsia="仿宋" w:hAnsi="仿宋" w:cs="仿宋" w:hint="eastAsia"/>
          <w:sz w:val="32"/>
          <w:szCs w:val="32"/>
          <w:shd w:val="clear" w:color="auto" w:fill="FFFFFF"/>
        </w:rPr>
        <w:lastRenderedPageBreak/>
        <w:t>要讲话重要指示精神，深入落实“一主六双”高质量发展战略，大力实施“四六四五”发展战略，围绕“十大行动”和“十个新突破”，</w:t>
      </w:r>
      <w:r w:rsidRPr="009D4162">
        <w:rPr>
          <w:rFonts w:ascii="仿宋" w:eastAsia="仿宋" w:hAnsi="仿宋" w:cs="仿宋" w:hint="eastAsia"/>
          <w:sz w:val="32"/>
          <w:szCs w:val="32"/>
          <w:shd w:val="clear" w:color="auto" w:fill="FFFFFF"/>
        </w:rPr>
        <w:t>全力打造综合实力显著增强、辐射带动作用突出、与省会城市优势互</w:t>
      </w:r>
      <w:r>
        <w:rPr>
          <w:rFonts w:ascii="仿宋" w:eastAsia="仿宋" w:hAnsi="仿宋" w:cs="仿宋" w:hint="eastAsia"/>
          <w:color w:val="000000"/>
          <w:sz w:val="32"/>
          <w:szCs w:val="32"/>
          <w:shd w:val="clear" w:color="auto" w:fill="FFFFFF"/>
        </w:rPr>
        <w:t>补的全省副中心城市，</w:t>
      </w:r>
      <w:r>
        <w:rPr>
          <w:rFonts w:ascii="仿宋" w:eastAsia="仿宋" w:hAnsi="仿宋" w:cs="仿宋" w:hint="eastAsia"/>
          <w:kern w:val="2"/>
          <w:sz w:val="32"/>
          <w:szCs w:val="32"/>
        </w:rPr>
        <w:t>以市</w:t>
      </w:r>
      <w:r>
        <w:rPr>
          <w:rFonts w:ascii="仿宋" w:eastAsia="仿宋" w:hAnsi="仿宋" w:cs="仿宋" w:hint="eastAsia"/>
          <w:kern w:val="2"/>
          <w:sz w:val="32"/>
          <w:szCs w:val="32"/>
        </w:rPr>
        <w:t>委、市政府重点工作中迫切需要解决的实</w:t>
      </w:r>
      <w:bookmarkStart w:id="0" w:name="_GoBack"/>
      <w:bookmarkEnd w:id="0"/>
      <w:r>
        <w:rPr>
          <w:rFonts w:ascii="仿宋" w:eastAsia="仿宋" w:hAnsi="仿宋" w:cs="仿宋" w:hint="eastAsia"/>
          <w:kern w:val="2"/>
          <w:sz w:val="32"/>
          <w:szCs w:val="32"/>
        </w:rPr>
        <w:t>际问题为主攻方向，更好地发挥社科研究服务地方经济社会发展作用。</w:t>
      </w:r>
    </w:p>
    <w:p w:rsidR="00860FB2" w:rsidRDefault="009D4162">
      <w:pPr>
        <w:spacing w:line="58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（一）课题重点研究方向</w:t>
      </w:r>
    </w:p>
    <w:p w:rsidR="00860FB2" w:rsidRDefault="009D4162">
      <w:pPr>
        <w:widowControl/>
        <w:ind w:firstLineChars="200" w:firstLine="643"/>
        <w:jc w:val="left"/>
        <w:rPr>
          <w:rFonts w:ascii="仿宋_GB2312" w:eastAsia="仿宋_GB2312" w:cs="仿宋_GB2312"/>
          <w:color w:val="000000"/>
          <w:kern w:val="0"/>
          <w:sz w:val="32"/>
          <w:szCs w:val="32"/>
          <w:shd w:val="clear" w:color="auto" w:fill="FFFFFF"/>
        </w:rPr>
      </w:pPr>
      <w:r>
        <w:rPr>
          <w:rFonts w:ascii="仿宋" w:eastAsia="仿宋" w:hAnsi="仿宋" w:cs="仿宋" w:hint="eastAsia"/>
          <w:b/>
          <w:bCs/>
          <w:sz w:val="32"/>
          <w:szCs w:val="32"/>
        </w:rPr>
        <w:t>1</w:t>
      </w:r>
      <w:r>
        <w:rPr>
          <w:rFonts w:ascii="仿宋" w:eastAsia="仿宋" w:hAnsi="仿宋" w:cs="仿宋" w:hint="eastAsia"/>
          <w:b/>
          <w:bCs/>
          <w:sz w:val="32"/>
          <w:szCs w:val="32"/>
        </w:rPr>
        <w:t>、加强对党的二十大精神的学习研究。</w:t>
      </w:r>
      <w:r>
        <w:rPr>
          <w:rFonts w:ascii="仿宋" w:eastAsia="仿宋" w:hAnsi="仿宋" w:cs="仿宋" w:hint="eastAsia"/>
          <w:sz w:val="32"/>
          <w:szCs w:val="32"/>
        </w:rPr>
        <w:t>深入研究党的二十大关于“新时代十年伟大变革的里程碑意义”、“马克思主义中国化时代化新境界”、“新时代中国共产党中心任务”等一系列重要论述和重大论断，</w:t>
      </w:r>
      <w:r>
        <w:rPr>
          <w:rFonts w:ascii="仿宋_GB2312" w:eastAsia="仿宋_GB2312" w:cs="仿宋_GB2312"/>
          <w:color w:val="000000"/>
          <w:kern w:val="0"/>
          <w:sz w:val="32"/>
          <w:szCs w:val="32"/>
          <w:shd w:val="clear" w:color="auto" w:fill="FFFFFF"/>
        </w:rPr>
        <w:t>持之以恒学习宣传贯彻党的二十大精神，深刻领悟</w:t>
      </w:r>
      <w:r>
        <w:rPr>
          <w:color w:val="000000"/>
          <w:kern w:val="0"/>
          <w:sz w:val="32"/>
          <w:szCs w:val="32"/>
          <w:shd w:val="clear" w:color="auto" w:fill="FFFFFF"/>
        </w:rPr>
        <w:t>“</w:t>
      </w:r>
      <w:r>
        <w:rPr>
          <w:rFonts w:ascii="仿宋_GB2312" w:eastAsia="仿宋_GB2312" w:cs="仿宋_GB2312"/>
          <w:color w:val="000000"/>
          <w:kern w:val="0"/>
          <w:sz w:val="32"/>
          <w:szCs w:val="32"/>
          <w:shd w:val="clear" w:color="auto" w:fill="FFFFFF"/>
        </w:rPr>
        <w:t>两个确立</w:t>
      </w:r>
      <w:r>
        <w:rPr>
          <w:color w:val="000000"/>
          <w:kern w:val="0"/>
          <w:sz w:val="32"/>
          <w:szCs w:val="32"/>
          <w:shd w:val="clear" w:color="auto" w:fill="FFFFFF"/>
        </w:rPr>
        <w:t>”</w:t>
      </w:r>
      <w:r>
        <w:rPr>
          <w:rFonts w:ascii="仿宋_GB2312" w:eastAsia="仿宋_GB2312" w:cs="仿宋_GB2312"/>
          <w:color w:val="000000"/>
          <w:kern w:val="0"/>
          <w:sz w:val="32"/>
          <w:szCs w:val="32"/>
          <w:shd w:val="clear" w:color="auto" w:fill="FFFFFF"/>
        </w:rPr>
        <w:t>的决定性意义，进一步增强</w:t>
      </w:r>
      <w:r>
        <w:rPr>
          <w:color w:val="000000"/>
          <w:kern w:val="0"/>
          <w:sz w:val="32"/>
          <w:szCs w:val="32"/>
          <w:shd w:val="clear" w:color="auto" w:fill="FFFFFF"/>
        </w:rPr>
        <w:t>“</w:t>
      </w:r>
      <w:r>
        <w:rPr>
          <w:rFonts w:ascii="仿宋_GB2312" w:eastAsia="仿宋_GB2312" w:cs="仿宋_GB2312"/>
          <w:color w:val="000000"/>
          <w:kern w:val="0"/>
          <w:sz w:val="32"/>
          <w:szCs w:val="32"/>
          <w:shd w:val="clear" w:color="auto" w:fill="FFFFFF"/>
        </w:rPr>
        <w:t>四个意识</w:t>
      </w:r>
      <w:r>
        <w:rPr>
          <w:color w:val="000000"/>
          <w:kern w:val="0"/>
          <w:sz w:val="32"/>
          <w:szCs w:val="32"/>
          <w:shd w:val="clear" w:color="auto" w:fill="FFFFFF"/>
        </w:rPr>
        <w:t>”</w:t>
      </w:r>
      <w:r>
        <w:rPr>
          <w:rFonts w:ascii="仿宋_GB2312" w:eastAsia="仿宋_GB2312" w:cs="仿宋_GB2312"/>
          <w:color w:val="000000"/>
          <w:kern w:val="0"/>
          <w:sz w:val="32"/>
          <w:szCs w:val="32"/>
          <w:shd w:val="clear" w:color="auto" w:fill="FFFFFF"/>
        </w:rPr>
        <w:t>、坚定</w:t>
      </w:r>
      <w:r>
        <w:rPr>
          <w:color w:val="000000"/>
          <w:kern w:val="0"/>
          <w:sz w:val="32"/>
          <w:szCs w:val="32"/>
          <w:shd w:val="clear" w:color="auto" w:fill="FFFFFF"/>
        </w:rPr>
        <w:t>“</w:t>
      </w:r>
      <w:r>
        <w:rPr>
          <w:rFonts w:ascii="仿宋_GB2312" w:eastAsia="仿宋_GB2312" w:cs="仿宋_GB2312"/>
          <w:color w:val="000000"/>
          <w:kern w:val="0"/>
          <w:sz w:val="32"/>
          <w:szCs w:val="32"/>
          <w:shd w:val="clear" w:color="auto" w:fill="FFFFFF"/>
        </w:rPr>
        <w:t>四个自信</w:t>
      </w:r>
      <w:r>
        <w:rPr>
          <w:color w:val="000000"/>
          <w:kern w:val="0"/>
          <w:sz w:val="32"/>
          <w:szCs w:val="32"/>
          <w:shd w:val="clear" w:color="auto" w:fill="FFFFFF"/>
        </w:rPr>
        <w:t>”</w:t>
      </w:r>
      <w:r>
        <w:rPr>
          <w:rFonts w:ascii="仿宋_GB2312" w:eastAsia="仿宋_GB2312" w:cs="仿宋_GB2312"/>
          <w:color w:val="000000"/>
          <w:kern w:val="0"/>
          <w:sz w:val="32"/>
          <w:szCs w:val="32"/>
          <w:shd w:val="clear" w:color="auto" w:fill="FFFFFF"/>
        </w:rPr>
        <w:t>、做到</w:t>
      </w:r>
      <w:r>
        <w:rPr>
          <w:color w:val="000000"/>
          <w:kern w:val="0"/>
          <w:sz w:val="32"/>
          <w:szCs w:val="32"/>
          <w:shd w:val="clear" w:color="auto" w:fill="FFFFFF"/>
        </w:rPr>
        <w:t>“</w:t>
      </w:r>
      <w:r>
        <w:rPr>
          <w:rFonts w:ascii="仿宋_GB2312" w:eastAsia="仿宋_GB2312" w:cs="仿宋_GB2312"/>
          <w:color w:val="000000"/>
          <w:kern w:val="0"/>
          <w:sz w:val="32"/>
          <w:szCs w:val="32"/>
          <w:shd w:val="clear" w:color="auto" w:fill="FFFFFF"/>
        </w:rPr>
        <w:t>两个维护</w:t>
      </w:r>
      <w:r>
        <w:rPr>
          <w:color w:val="000000"/>
          <w:kern w:val="0"/>
          <w:sz w:val="32"/>
          <w:szCs w:val="32"/>
          <w:shd w:val="clear" w:color="auto" w:fill="FFFFFF"/>
        </w:rPr>
        <w:t>”</w:t>
      </w:r>
      <w:r>
        <w:rPr>
          <w:rFonts w:ascii="仿宋_GB2312" w:eastAsia="仿宋_GB2312" w:cs="仿宋_GB2312"/>
          <w:color w:val="000000"/>
          <w:kern w:val="0"/>
          <w:sz w:val="32"/>
          <w:szCs w:val="32"/>
          <w:shd w:val="clear" w:color="auto" w:fill="FFFFFF"/>
        </w:rPr>
        <w:t>，确保习近平新时代中国特色社会主义思想在吉林市焕发真理力量、彰</w:t>
      </w:r>
      <w:proofErr w:type="gramStart"/>
      <w:r>
        <w:rPr>
          <w:rFonts w:ascii="仿宋_GB2312" w:eastAsia="仿宋_GB2312" w:cs="仿宋_GB2312"/>
          <w:color w:val="000000"/>
          <w:kern w:val="0"/>
          <w:sz w:val="32"/>
          <w:szCs w:val="32"/>
          <w:shd w:val="clear" w:color="auto" w:fill="FFFFFF"/>
        </w:rPr>
        <w:t>显实践</w:t>
      </w:r>
      <w:proofErr w:type="gramEnd"/>
      <w:r>
        <w:rPr>
          <w:rFonts w:ascii="仿宋_GB2312" w:eastAsia="仿宋_GB2312" w:cs="仿宋_GB2312"/>
          <w:color w:val="000000"/>
          <w:kern w:val="0"/>
          <w:sz w:val="32"/>
          <w:szCs w:val="32"/>
          <w:shd w:val="clear" w:color="auto" w:fill="FFFFFF"/>
        </w:rPr>
        <w:t>伟力。</w:t>
      </w:r>
    </w:p>
    <w:p w:rsidR="00860FB2" w:rsidRDefault="009D4162">
      <w:pPr>
        <w:widowControl/>
        <w:ind w:firstLineChars="200" w:firstLine="643"/>
        <w:jc w:val="left"/>
        <w:rPr>
          <w:rFonts w:ascii="仿宋" w:eastAsia="仿宋" w:hAnsi="仿宋" w:cs="仿宋"/>
          <w:color w:val="000000"/>
          <w:kern w:val="0"/>
          <w:sz w:val="32"/>
          <w:szCs w:val="32"/>
          <w:shd w:val="clear" w:color="auto" w:fill="FFFFFF"/>
        </w:rPr>
      </w:pPr>
      <w:r>
        <w:rPr>
          <w:rFonts w:ascii="仿宋_GB2312" w:eastAsia="仿宋_GB2312" w:cs="仿宋_GB2312" w:hint="eastAsia"/>
          <w:b/>
          <w:bCs/>
          <w:color w:val="000000"/>
          <w:kern w:val="0"/>
          <w:sz w:val="32"/>
          <w:szCs w:val="32"/>
          <w:shd w:val="clear" w:color="auto" w:fill="FFFFFF"/>
        </w:rPr>
        <w:t>2</w:t>
      </w:r>
      <w:r>
        <w:rPr>
          <w:rFonts w:ascii="仿宋_GB2312" w:eastAsia="仿宋_GB2312" w:cs="仿宋_GB2312" w:hint="eastAsia"/>
          <w:b/>
          <w:bCs/>
          <w:color w:val="000000"/>
          <w:kern w:val="0"/>
          <w:sz w:val="32"/>
          <w:szCs w:val="32"/>
          <w:shd w:val="clear" w:color="auto" w:fill="FFFFFF"/>
        </w:rPr>
        <w:t>、加强对党的建设和政治生态建设的研究</w:t>
      </w:r>
      <w:r>
        <w:rPr>
          <w:rFonts w:ascii="仿宋_GB2312" w:eastAsia="仿宋_GB2312" w:cs="仿宋_GB2312" w:hint="eastAsia"/>
          <w:color w:val="000000"/>
          <w:kern w:val="0"/>
          <w:sz w:val="32"/>
          <w:szCs w:val="32"/>
          <w:shd w:val="clear" w:color="auto" w:fill="FFFFFF"/>
        </w:rPr>
        <w:t>。加强对党的理论的研究，围绕推进新时代党的建设伟大工程的实际需要，加大研究力度。加强对党史的研究，加强对政治生态建设的研究，加强对党风</w:t>
      </w:r>
      <w:r>
        <w:rPr>
          <w:rFonts w:ascii="仿宋" w:eastAsia="仿宋" w:hAnsi="仿宋" w:cs="仿宋" w:hint="eastAsia"/>
          <w:color w:val="000000"/>
          <w:kern w:val="0"/>
          <w:sz w:val="32"/>
          <w:szCs w:val="32"/>
          <w:shd w:val="clear" w:color="auto" w:fill="FFFFFF"/>
        </w:rPr>
        <w:t>廉政建设的研究，加强对落实意识形态责任的研究，加强对推进落实</w:t>
      </w:r>
      <w:r>
        <w:rPr>
          <w:rFonts w:ascii="仿宋_GB2312" w:eastAsia="仿宋_GB2312" w:cs="仿宋_GB2312"/>
          <w:color w:val="000000"/>
          <w:kern w:val="0"/>
          <w:sz w:val="32"/>
          <w:szCs w:val="32"/>
          <w:shd w:val="clear" w:color="auto" w:fill="FFFFFF"/>
        </w:rPr>
        <w:t>全面从严治党要求</w:t>
      </w:r>
      <w:r>
        <w:rPr>
          <w:rFonts w:ascii="仿宋_GB2312" w:eastAsia="仿宋_GB2312" w:cs="仿宋_GB2312" w:hint="eastAsia"/>
          <w:color w:val="000000"/>
          <w:kern w:val="0"/>
          <w:sz w:val="32"/>
          <w:szCs w:val="32"/>
          <w:shd w:val="clear" w:color="auto" w:fill="FFFFFF"/>
        </w:rPr>
        <w:t>的研究</w:t>
      </w:r>
      <w:r>
        <w:rPr>
          <w:rFonts w:ascii="仿宋_GB2312" w:eastAsia="仿宋_GB2312" w:cs="仿宋_GB2312"/>
          <w:color w:val="000000"/>
          <w:kern w:val="0"/>
          <w:sz w:val="32"/>
          <w:szCs w:val="32"/>
          <w:shd w:val="clear" w:color="auto" w:fill="FFFFFF"/>
        </w:rPr>
        <w:t>，</w:t>
      </w:r>
      <w:r>
        <w:rPr>
          <w:rFonts w:ascii="仿宋_GB2312" w:eastAsia="仿宋_GB2312" w:cs="仿宋_GB2312" w:hint="eastAsia"/>
          <w:color w:val="000000"/>
          <w:kern w:val="0"/>
          <w:sz w:val="32"/>
          <w:szCs w:val="32"/>
          <w:shd w:val="clear" w:color="auto" w:fill="FFFFFF"/>
        </w:rPr>
        <w:t>加强对推进</w:t>
      </w:r>
      <w:r>
        <w:rPr>
          <w:rFonts w:ascii="仿宋" w:eastAsia="仿宋" w:hAnsi="仿宋" w:cs="仿宋" w:hint="eastAsia"/>
          <w:color w:val="000000"/>
          <w:kern w:val="0"/>
          <w:sz w:val="32"/>
          <w:szCs w:val="32"/>
          <w:shd w:val="clear" w:color="auto" w:fill="FFFFFF"/>
        </w:rPr>
        <w:t>党风廉政建设和反腐败斗争的研究，加强对推进构筑不敢腐、不想腐、不能腐的理论与实践的研究等。</w:t>
      </w:r>
    </w:p>
    <w:p w:rsidR="00860FB2" w:rsidRDefault="009D4162">
      <w:pPr>
        <w:widowControl/>
        <w:shd w:val="clear" w:color="auto" w:fill="FFFFFF"/>
        <w:spacing w:line="576" w:lineRule="atLeast"/>
        <w:ind w:firstLine="640"/>
        <w:jc w:val="left"/>
        <w:rPr>
          <w:rFonts w:ascii="仿宋_GB2312" w:eastAsia="仿宋_GB2312" w:cs="仿宋_GB2312"/>
          <w:color w:val="000000"/>
          <w:kern w:val="0"/>
          <w:sz w:val="32"/>
          <w:szCs w:val="32"/>
          <w:shd w:val="clear" w:color="auto" w:fill="FFFFFF"/>
        </w:rPr>
      </w:pPr>
      <w:r>
        <w:rPr>
          <w:rFonts w:ascii="仿宋" w:eastAsia="仿宋" w:hAnsi="仿宋" w:cs="仿宋" w:hint="eastAsia"/>
          <w:b/>
          <w:bCs/>
          <w:color w:val="000000"/>
          <w:kern w:val="0"/>
          <w:sz w:val="32"/>
          <w:szCs w:val="32"/>
          <w:shd w:val="clear" w:color="auto" w:fill="FFFFFF"/>
        </w:rPr>
        <w:lastRenderedPageBreak/>
        <w:t>3</w:t>
      </w:r>
      <w:r>
        <w:rPr>
          <w:rFonts w:ascii="仿宋" w:eastAsia="仿宋" w:hAnsi="仿宋" w:cs="仿宋" w:hint="eastAsia"/>
          <w:b/>
          <w:bCs/>
          <w:color w:val="000000"/>
          <w:kern w:val="0"/>
          <w:sz w:val="32"/>
          <w:szCs w:val="32"/>
          <w:shd w:val="clear" w:color="auto" w:fill="FFFFFF"/>
        </w:rPr>
        <w:t>、加强对我市经济高质量发展实践探索的研究。</w:t>
      </w:r>
      <w:r>
        <w:rPr>
          <w:rFonts w:ascii="仿宋" w:eastAsia="仿宋" w:hAnsi="仿宋" w:cs="仿宋" w:hint="eastAsia"/>
          <w:color w:val="000000"/>
          <w:kern w:val="0"/>
          <w:sz w:val="32"/>
          <w:szCs w:val="32"/>
          <w:shd w:val="clear" w:color="auto" w:fill="FFFFFF"/>
        </w:rPr>
        <w:t>紧密围绕吉林市再创老工业基地新辉煌，紧密围绕我市“十四五”发展战略深入实施，紧密围绕我市推进实施“十大行动”“十个新突破”等重点工作方向，深入研究如何</w:t>
      </w:r>
      <w:r>
        <w:rPr>
          <w:rFonts w:ascii="仿宋_GB2312" w:eastAsia="仿宋_GB2312" w:cs="仿宋_GB2312"/>
          <w:color w:val="000000"/>
          <w:kern w:val="0"/>
          <w:sz w:val="32"/>
          <w:szCs w:val="32"/>
          <w:shd w:val="clear" w:color="auto" w:fill="FFFFFF"/>
        </w:rPr>
        <w:t>全力构建多点支撑、多业并举、多元发展的产业发展新格局，</w:t>
      </w:r>
      <w:r>
        <w:rPr>
          <w:rFonts w:ascii="仿宋_GB2312" w:eastAsia="仿宋_GB2312" w:cs="仿宋_GB2312" w:hint="eastAsia"/>
          <w:color w:val="000000"/>
          <w:kern w:val="0"/>
          <w:sz w:val="32"/>
          <w:szCs w:val="32"/>
          <w:shd w:val="clear" w:color="auto" w:fill="FFFFFF"/>
        </w:rPr>
        <w:t>如何</w:t>
      </w:r>
      <w:r>
        <w:rPr>
          <w:rFonts w:ascii="仿宋_GB2312" w:eastAsia="仿宋_GB2312" w:cs="仿宋_GB2312"/>
          <w:color w:val="000000"/>
          <w:kern w:val="0"/>
          <w:sz w:val="32"/>
          <w:szCs w:val="32"/>
          <w:shd w:val="clear" w:color="auto" w:fill="FFFFFF"/>
        </w:rPr>
        <w:t>推动经济实现质的有效提升和量的较快增长</w:t>
      </w:r>
      <w:r>
        <w:rPr>
          <w:rFonts w:ascii="仿宋_GB2312" w:eastAsia="仿宋_GB2312" w:cs="仿宋_GB2312" w:hint="eastAsia"/>
          <w:color w:val="000000"/>
          <w:kern w:val="0"/>
          <w:sz w:val="32"/>
          <w:szCs w:val="32"/>
          <w:shd w:val="clear" w:color="auto" w:fill="FFFFFF"/>
        </w:rPr>
        <w:t>，如何打造我市高质量发展的政策环境和人才支撑，如何有效推进</w:t>
      </w:r>
      <w:r>
        <w:rPr>
          <w:rFonts w:ascii="仿宋" w:eastAsia="仿宋" w:hAnsi="仿宋" w:cs="仿宋" w:hint="eastAsia"/>
          <w:color w:val="000000"/>
          <w:kern w:val="0"/>
          <w:sz w:val="32"/>
          <w:szCs w:val="32"/>
          <w:shd w:val="clear" w:color="auto" w:fill="FFFFFF"/>
        </w:rPr>
        <w:t>旅游文化产业融合、现代服务业提档、创新创业高地建设、乡村振兴实施、生态宜居样板城市建设等</w:t>
      </w:r>
      <w:r>
        <w:rPr>
          <w:rFonts w:ascii="仿宋_GB2312" w:eastAsia="仿宋_GB2312" w:cs="仿宋_GB2312" w:hint="eastAsia"/>
          <w:color w:val="000000"/>
          <w:kern w:val="0"/>
          <w:sz w:val="32"/>
          <w:szCs w:val="32"/>
          <w:shd w:val="clear" w:color="auto" w:fill="FFFFFF"/>
        </w:rPr>
        <w:t>。</w:t>
      </w:r>
    </w:p>
    <w:p w:rsidR="00860FB2" w:rsidRDefault="009D4162">
      <w:pPr>
        <w:widowControl/>
        <w:ind w:firstLineChars="200" w:firstLine="643"/>
        <w:jc w:val="left"/>
        <w:rPr>
          <w:rFonts w:ascii="仿宋" w:eastAsia="仿宋" w:hAnsi="仿宋" w:cs="仿宋"/>
          <w:color w:val="000000"/>
          <w:kern w:val="0"/>
          <w:sz w:val="32"/>
          <w:szCs w:val="32"/>
          <w:shd w:val="clear" w:color="auto" w:fill="FFFFFF"/>
        </w:rPr>
      </w:pPr>
      <w:r>
        <w:rPr>
          <w:rFonts w:ascii="仿宋_GB2312" w:eastAsia="仿宋_GB2312" w:cs="仿宋_GB2312" w:hint="eastAsia"/>
          <w:b/>
          <w:bCs/>
          <w:color w:val="000000"/>
          <w:kern w:val="0"/>
          <w:sz w:val="32"/>
          <w:szCs w:val="32"/>
          <w:shd w:val="clear" w:color="auto" w:fill="FFFFFF"/>
        </w:rPr>
        <w:t>4</w:t>
      </w:r>
      <w:r>
        <w:rPr>
          <w:rFonts w:ascii="仿宋_GB2312" w:eastAsia="仿宋_GB2312" w:cs="仿宋_GB2312" w:hint="eastAsia"/>
          <w:b/>
          <w:bCs/>
          <w:color w:val="000000"/>
          <w:kern w:val="0"/>
          <w:sz w:val="32"/>
          <w:szCs w:val="32"/>
          <w:shd w:val="clear" w:color="auto" w:fill="FFFFFF"/>
        </w:rPr>
        <w:t>、加强对社会建设、文化建设等方面的研究。</w:t>
      </w:r>
      <w:r>
        <w:rPr>
          <w:rFonts w:ascii="仿宋" w:eastAsia="仿宋" w:hAnsi="仿宋" w:cs="仿宋" w:hint="eastAsia"/>
          <w:color w:val="000000"/>
          <w:kern w:val="0"/>
          <w:sz w:val="32"/>
          <w:szCs w:val="32"/>
          <w:shd w:val="clear" w:color="auto" w:fill="FFFFFF"/>
        </w:rPr>
        <w:t>全面落</w:t>
      </w:r>
      <w:proofErr w:type="gramStart"/>
      <w:r>
        <w:rPr>
          <w:rFonts w:ascii="仿宋" w:eastAsia="仿宋" w:hAnsi="仿宋" w:cs="仿宋" w:hint="eastAsia"/>
          <w:color w:val="000000"/>
          <w:kern w:val="0"/>
          <w:sz w:val="32"/>
          <w:szCs w:val="32"/>
          <w:shd w:val="clear" w:color="auto" w:fill="FFFFFF"/>
        </w:rPr>
        <w:t>实习近</w:t>
      </w:r>
      <w:proofErr w:type="gramEnd"/>
      <w:r>
        <w:rPr>
          <w:rFonts w:ascii="仿宋" w:eastAsia="仿宋" w:hAnsi="仿宋" w:cs="仿宋" w:hint="eastAsia"/>
          <w:color w:val="000000"/>
          <w:kern w:val="0"/>
          <w:sz w:val="32"/>
          <w:szCs w:val="32"/>
          <w:shd w:val="clear" w:color="auto" w:fill="FFFFFF"/>
        </w:rPr>
        <w:t>平新时代中国特色社会主义思想，坚持以人民为中心的工作方向，</w:t>
      </w:r>
      <w:r>
        <w:rPr>
          <w:rFonts w:ascii="仿宋_GB2312" w:eastAsia="仿宋_GB2312" w:cs="仿宋_GB2312" w:hint="eastAsia"/>
          <w:color w:val="000000"/>
          <w:kern w:val="0"/>
          <w:sz w:val="32"/>
          <w:szCs w:val="32"/>
          <w:shd w:val="clear" w:color="auto" w:fill="FFFFFF"/>
        </w:rPr>
        <w:t>大力</w:t>
      </w:r>
      <w:r>
        <w:rPr>
          <w:rFonts w:ascii="仿宋" w:eastAsia="仿宋" w:hAnsi="仿宋" w:cs="仿宋" w:hint="eastAsia"/>
          <w:color w:val="000000"/>
          <w:kern w:val="0"/>
          <w:sz w:val="32"/>
          <w:szCs w:val="32"/>
          <w:shd w:val="clear" w:color="auto" w:fill="FFFFFF"/>
        </w:rPr>
        <w:t>加强对基层社会治理体系和治理能力研究，加强我市社会法制建设、基层治理建设、生态文明建设等方面的研究，加强对教育、医疗、就业、养老等事关民生方面工作的研究，加强对我市历史文化、地域文化的研究，推进提升我市社会整体发展水平、提升为人民群众服务能力。</w:t>
      </w:r>
    </w:p>
    <w:p w:rsidR="00860FB2" w:rsidRDefault="009D4162">
      <w:pPr>
        <w:widowControl/>
        <w:shd w:val="clear" w:color="auto" w:fill="FFFFFF"/>
        <w:spacing w:line="576" w:lineRule="atLeast"/>
        <w:ind w:firstLineChars="200" w:firstLine="643"/>
        <w:jc w:val="left"/>
        <w:rPr>
          <w:rFonts w:ascii="宋体" w:hAnsi="宋体" w:cs="宋体"/>
          <w:color w:val="000000"/>
          <w:sz w:val="27"/>
          <w:szCs w:val="27"/>
        </w:rPr>
      </w:pPr>
      <w:r>
        <w:rPr>
          <w:rFonts w:ascii="楷体_GB2312" w:eastAsia="楷体_GB2312" w:cs="楷体_GB2312" w:hint="eastAsia"/>
          <w:b/>
          <w:bCs/>
          <w:color w:val="000000"/>
          <w:kern w:val="0"/>
          <w:sz w:val="32"/>
          <w:szCs w:val="32"/>
          <w:shd w:val="clear" w:color="auto" w:fill="FFFFFF"/>
        </w:rPr>
        <w:t>5</w:t>
      </w:r>
      <w:r>
        <w:rPr>
          <w:rFonts w:ascii="楷体_GB2312" w:eastAsia="楷体_GB2312" w:cs="楷体_GB2312" w:hint="eastAsia"/>
          <w:b/>
          <w:bCs/>
          <w:color w:val="000000"/>
          <w:kern w:val="0"/>
          <w:sz w:val="32"/>
          <w:szCs w:val="32"/>
          <w:shd w:val="clear" w:color="auto" w:fill="FFFFFF"/>
        </w:rPr>
        <w:t>、加强对</w:t>
      </w:r>
      <w:r>
        <w:rPr>
          <w:rFonts w:ascii="仿宋" w:eastAsia="仿宋" w:hAnsi="仿宋" w:cs="仿宋" w:hint="eastAsia"/>
          <w:b/>
          <w:bCs/>
          <w:color w:val="000000"/>
          <w:kern w:val="0"/>
          <w:sz w:val="32"/>
          <w:szCs w:val="32"/>
          <w:shd w:val="clear" w:color="auto" w:fill="FFFFFF"/>
        </w:rPr>
        <w:t>贯彻科教兴国战略、</w:t>
      </w:r>
      <w:r>
        <w:rPr>
          <w:rFonts w:ascii="楷体_GB2312" w:eastAsia="楷体_GB2312" w:cs="楷体_GB2312"/>
          <w:b/>
          <w:bCs/>
          <w:color w:val="000000"/>
          <w:kern w:val="0"/>
          <w:sz w:val="32"/>
          <w:szCs w:val="32"/>
          <w:shd w:val="clear" w:color="auto" w:fill="FFFFFF"/>
        </w:rPr>
        <w:t>加强人才队伍建设</w:t>
      </w:r>
      <w:r>
        <w:rPr>
          <w:rFonts w:ascii="楷体_GB2312" w:eastAsia="楷体_GB2312" w:cs="楷体_GB2312" w:hint="eastAsia"/>
          <w:b/>
          <w:bCs/>
          <w:color w:val="000000"/>
          <w:kern w:val="0"/>
          <w:sz w:val="32"/>
          <w:szCs w:val="32"/>
          <w:shd w:val="clear" w:color="auto" w:fill="FFFFFF"/>
        </w:rPr>
        <w:t>的研究</w:t>
      </w:r>
      <w:r>
        <w:rPr>
          <w:rFonts w:ascii="仿宋" w:eastAsia="仿宋" w:hAnsi="仿宋" w:cs="仿宋" w:hint="eastAsia"/>
          <w:b/>
          <w:bCs/>
          <w:color w:val="000000"/>
          <w:kern w:val="0"/>
          <w:sz w:val="32"/>
          <w:szCs w:val="32"/>
          <w:shd w:val="clear" w:color="auto" w:fill="FFFFFF"/>
        </w:rPr>
        <w:t>。</w:t>
      </w:r>
      <w:r>
        <w:rPr>
          <w:rFonts w:ascii="仿宋" w:eastAsia="仿宋" w:hAnsi="仿宋" w:cs="仿宋" w:hint="eastAsia"/>
          <w:color w:val="000000"/>
          <w:kern w:val="0"/>
          <w:sz w:val="32"/>
          <w:szCs w:val="32"/>
          <w:shd w:val="clear" w:color="auto" w:fill="FFFFFF"/>
        </w:rPr>
        <w:t>加强对</w:t>
      </w:r>
      <w:r>
        <w:rPr>
          <w:rFonts w:ascii="仿宋_GB2312" w:eastAsia="仿宋_GB2312" w:cs="仿宋_GB2312"/>
          <w:color w:val="000000"/>
          <w:kern w:val="0"/>
          <w:sz w:val="32"/>
          <w:szCs w:val="32"/>
          <w:shd w:val="clear" w:color="auto" w:fill="FFFFFF"/>
        </w:rPr>
        <w:t>科技是第一生产力、人才是第一资源、创新是第一动力</w:t>
      </w:r>
      <w:r>
        <w:rPr>
          <w:rFonts w:ascii="仿宋_GB2312" w:eastAsia="仿宋_GB2312" w:cs="仿宋_GB2312" w:hint="eastAsia"/>
          <w:color w:val="000000"/>
          <w:kern w:val="0"/>
          <w:sz w:val="32"/>
          <w:szCs w:val="32"/>
          <w:shd w:val="clear" w:color="auto" w:fill="FFFFFF"/>
        </w:rPr>
        <w:t>的研究</w:t>
      </w:r>
      <w:r>
        <w:rPr>
          <w:rFonts w:ascii="仿宋_GB2312" w:eastAsia="仿宋_GB2312" w:cs="仿宋_GB2312"/>
          <w:color w:val="000000"/>
          <w:kern w:val="0"/>
          <w:sz w:val="32"/>
          <w:szCs w:val="32"/>
          <w:shd w:val="clear" w:color="auto" w:fill="FFFFFF"/>
        </w:rPr>
        <w:t>，为全面振兴取得新突破蓄势赋能。</w:t>
      </w:r>
      <w:r>
        <w:rPr>
          <w:rFonts w:ascii="仿宋_GB2312" w:eastAsia="仿宋_GB2312" w:cs="仿宋_GB2312" w:hint="eastAsia"/>
          <w:color w:val="000000"/>
          <w:kern w:val="0"/>
          <w:sz w:val="32"/>
          <w:szCs w:val="32"/>
          <w:shd w:val="clear" w:color="auto" w:fill="FFFFFF"/>
        </w:rPr>
        <w:t>加强对</w:t>
      </w:r>
      <w:r>
        <w:rPr>
          <w:rFonts w:ascii="仿宋_GB2312" w:eastAsia="仿宋_GB2312" w:cs="仿宋_GB2312"/>
          <w:color w:val="000000"/>
          <w:kern w:val="0"/>
          <w:sz w:val="32"/>
          <w:szCs w:val="32"/>
          <w:shd w:val="clear" w:color="auto" w:fill="FFFFFF"/>
        </w:rPr>
        <w:t>创新型城市建设</w:t>
      </w:r>
      <w:r>
        <w:rPr>
          <w:rFonts w:ascii="仿宋_GB2312" w:eastAsia="仿宋_GB2312" w:cs="仿宋_GB2312" w:hint="eastAsia"/>
          <w:color w:val="000000"/>
          <w:kern w:val="0"/>
          <w:sz w:val="32"/>
          <w:szCs w:val="32"/>
          <w:shd w:val="clear" w:color="auto" w:fill="FFFFFF"/>
        </w:rPr>
        <w:t>的研究，围绕打造吉林省副中心城市目标，深入研究如何推进城市创新能力快速提升。加强对人才队伍建设的研究，加强对构建人才队伍建设体制、机制、支撑环境</w:t>
      </w:r>
      <w:r>
        <w:rPr>
          <w:rFonts w:ascii="仿宋_GB2312" w:eastAsia="仿宋_GB2312" w:cs="仿宋_GB2312" w:hint="eastAsia"/>
          <w:color w:val="000000"/>
          <w:kern w:val="0"/>
          <w:sz w:val="32"/>
          <w:szCs w:val="32"/>
          <w:shd w:val="clear" w:color="auto" w:fill="FFFFFF"/>
        </w:rPr>
        <w:lastRenderedPageBreak/>
        <w:t>等研究，加强对我市强化</w:t>
      </w:r>
      <w:proofErr w:type="gramStart"/>
      <w:r>
        <w:rPr>
          <w:rFonts w:ascii="仿宋_GB2312" w:eastAsia="仿宋_GB2312" w:cs="仿宋_GB2312" w:hint="eastAsia"/>
          <w:color w:val="000000"/>
          <w:kern w:val="0"/>
          <w:sz w:val="32"/>
          <w:szCs w:val="32"/>
          <w:shd w:val="clear" w:color="auto" w:fill="FFFFFF"/>
        </w:rPr>
        <w:t>校城融合</w:t>
      </w:r>
      <w:proofErr w:type="gramEnd"/>
      <w:r>
        <w:rPr>
          <w:rFonts w:ascii="仿宋_GB2312" w:eastAsia="仿宋_GB2312" w:cs="仿宋_GB2312" w:hint="eastAsia"/>
          <w:color w:val="000000"/>
          <w:kern w:val="0"/>
          <w:sz w:val="32"/>
          <w:szCs w:val="32"/>
          <w:shd w:val="clear" w:color="auto" w:fill="FFFFFF"/>
        </w:rPr>
        <w:t>等方面的研究等，努力创设吉林市育人、引才、留才、用才的浓厚氛围和环境</w:t>
      </w:r>
      <w:r>
        <w:rPr>
          <w:rFonts w:ascii="仿宋_GB2312" w:eastAsia="仿宋_GB2312" w:cs="仿宋_GB2312"/>
          <w:color w:val="000000"/>
          <w:kern w:val="0"/>
          <w:sz w:val="32"/>
          <w:szCs w:val="32"/>
          <w:shd w:val="clear" w:color="auto" w:fill="FFFFFF"/>
        </w:rPr>
        <w:t>。</w:t>
      </w:r>
    </w:p>
    <w:p w:rsidR="00860FB2" w:rsidRDefault="009D4162">
      <w:pPr>
        <w:widowControl/>
        <w:ind w:firstLineChars="200" w:firstLine="643"/>
        <w:jc w:val="left"/>
        <w:rPr>
          <w:rFonts w:ascii="仿宋" w:eastAsia="仿宋" w:hAnsi="仿宋" w:cs="仿宋"/>
          <w:color w:val="000000"/>
          <w:kern w:val="0"/>
          <w:sz w:val="32"/>
          <w:szCs w:val="32"/>
          <w:shd w:val="clear" w:color="auto" w:fill="FFFFFF"/>
        </w:rPr>
      </w:pPr>
      <w:r>
        <w:rPr>
          <w:rFonts w:ascii="仿宋" w:eastAsia="仿宋" w:hAnsi="仿宋" w:cs="仿宋" w:hint="eastAsia"/>
          <w:b/>
          <w:bCs/>
          <w:color w:val="000000"/>
          <w:kern w:val="0"/>
          <w:sz w:val="32"/>
          <w:szCs w:val="32"/>
          <w:shd w:val="clear" w:color="auto" w:fill="FFFFFF"/>
        </w:rPr>
        <w:t>6</w:t>
      </w:r>
      <w:r>
        <w:rPr>
          <w:rFonts w:ascii="仿宋" w:eastAsia="仿宋" w:hAnsi="仿宋" w:cs="仿宋" w:hint="eastAsia"/>
          <w:b/>
          <w:bCs/>
          <w:color w:val="000000"/>
          <w:kern w:val="0"/>
          <w:sz w:val="32"/>
          <w:szCs w:val="32"/>
          <w:shd w:val="clear" w:color="auto" w:fill="FFFFFF"/>
        </w:rPr>
        <w:t>、加强对其他方面课题的研究。</w:t>
      </w:r>
      <w:r>
        <w:rPr>
          <w:rFonts w:ascii="仿宋" w:eastAsia="仿宋" w:hAnsi="仿宋" w:cs="仿宋" w:hint="eastAsia"/>
          <w:color w:val="000000"/>
          <w:kern w:val="0"/>
          <w:sz w:val="32"/>
          <w:szCs w:val="32"/>
          <w:shd w:val="clear" w:color="auto" w:fill="FFFFFF"/>
        </w:rPr>
        <w:t>围绕繁荣和发展哲学社会科学、提高市民社会科学文化素质等其他各个方面，切实强化理论和实践问题研究，确保以优秀的社科研究成果为我市再创老工业基地新辉煌提供高质量的社科智力服务和支撑。</w:t>
      </w:r>
    </w:p>
    <w:p w:rsidR="00860FB2" w:rsidRDefault="009D4162">
      <w:pPr>
        <w:widowControl/>
        <w:ind w:firstLineChars="200" w:firstLine="643"/>
        <w:jc w:val="left"/>
        <w:rPr>
          <w:rFonts w:ascii="仿宋_GB2312" w:eastAsia="仿宋_GB2312" w:hAnsi="仿宋_GB2312" w:cs="仿宋_GB2312"/>
          <w:b/>
          <w:color w:val="000000"/>
          <w:sz w:val="32"/>
          <w:szCs w:val="32"/>
        </w:rPr>
      </w:pPr>
      <w:r>
        <w:rPr>
          <w:rFonts w:ascii="仿宋_GB2312" w:eastAsia="仿宋_GB2312" w:hAnsi="仿宋_GB2312" w:cs="仿宋_GB2312" w:hint="eastAsia"/>
          <w:b/>
          <w:color w:val="000000"/>
          <w:sz w:val="32"/>
          <w:szCs w:val="32"/>
        </w:rPr>
        <w:t>（二）</w:t>
      </w:r>
      <w:r>
        <w:rPr>
          <w:rFonts w:ascii="仿宋_GB2312" w:eastAsia="仿宋_GB2312" w:hAnsi="仿宋_GB2312" w:cs="仿宋_GB2312" w:hint="eastAsia"/>
          <w:b/>
          <w:bCs/>
          <w:color w:val="000000"/>
          <w:sz w:val="32"/>
          <w:szCs w:val="32"/>
        </w:rPr>
        <w:t>申报条件和评审方式</w:t>
      </w:r>
    </w:p>
    <w:p w:rsidR="00860FB2" w:rsidRDefault="009D4162">
      <w:pPr>
        <w:spacing w:line="580" w:lineRule="exact"/>
        <w:ind w:firstLineChars="200" w:firstLine="640"/>
        <w:rPr>
          <w:rFonts w:ascii="仿宋" w:eastAsia="仿宋" w:hAnsi="仿宋" w:cs="仿宋"/>
          <w:color w:val="000000"/>
          <w:sz w:val="32"/>
          <w:szCs w:val="32"/>
        </w:rPr>
      </w:pPr>
      <w:r>
        <w:rPr>
          <w:rFonts w:ascii="仿宋" w:eastAsia="仿宋" w:hAnsi="仿宋" w:cs="仿宋" w:hint="eastAsia"/>
          <w:bCs/>
          <w:color w:val="000000"/>
          <w:sz w:val="32"/>
          <w:szCs w:val="32"/>
        </w:rPr>
        <w:t>1</w:t>
      </w:r>
      <w:r>
        <w:rPr>
          <w:rFonts w:ascii="仿宋" w:eastAsia="仿宋" w:hAnsi="仿宋" w:cs="仿宋" w:hint="eastAsia"/>
          <w:bCs/>
          <w:color w:val="000000"/>
          <w:sz w:val="32"/>
          <w:szCs w:val="32"/>
        </w:rPr>
        <w:t>、</w:t>
      </w:r>
      <w:r>
        <w:rPr>
          <w:rFonts w:ascii="仿宋" w:eastAsia="仿宋" w:hAnsi="仿宋" w:cs="仿宋" w:hint="eastAsia"/>
          <w:color w:val="000000"/>
          <w:sz w:val="32"/>
          <w:szCs w:val="32"/>
        </w:rPr>
        <w:t>申报条件：凡具备研究能力，符合选题、立项基本原则的人员均可申报。提倡由多学科、多部门的人员组成联合课题组进行申报。子课题与总课题并列立项结项。</w:t>
      </w:r>
    </w:p>
    <w:p w:rsidR="00860FB2" w:rsidRDefault="009D4162">
      <w:pPr>
        <w:spacing w:line="58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每位项目负责人只能申报一项课题，且不能作为其他项目的课题组成员。课题组成员最多</w:t>
      </w:r>
      <w:r>
        <w:rPr>
          <w:rFonts w:ascii="仿宋" w:eastAsia="仿宋" w:hAnsi="仿宋" w:cs="仿宋" w:hint="eastAsia"/>
          <w:color w:val="000000"/>
          <w:sz w:val="32"/>
          <w:szCs w:val="32"/>
        </w:rPr>
        <w:t>4</w:t>
      </w:r>
      <w:r>
        <w:rPr>
          <w:rFonts w:ascii="仿宋" w:eastAsia="仿宋" w:hAnsi="仿宋" w:cs="仿宋" w:hint="eastAsia"/>
          <w:color w:val="000000"/>
          <w:sz w:val="32"/>
          <w:szCs w:val="32"/>
        </w:rPr>
        <w:t>人且只能最多参加</w:t>
      </w:r>
      <w:r>
        <w:rPr>
          <w:rFonts w:ascii="仿宋" w:eastAsia="仿宋" w:hAnsi="仿宋" w:cs="仿宋" w:hint="eastAsia"/>
          <w:color w:val="000000"/>
          <w:sz w:val="32"/>
          <w:szCs w:val="32"/>
        </w:rPr>
        <w:t>2</w:t>
      </w:r>
      <w:r>
        <w:rPr>
          <w:rFonts w:ascii="仿宋" w:eastAsia="仿宋" w:hAnsi="仿宋" w:cs="仿宋" w:hint="eastAsia"/>
          <w:color w:val="000000"/>
          <w:sz w:val="32"/>
          <w:szCs w:val="32"/>
        </w:rPr>
        <w:t>项课题的申请，违者取消成员资格。</w:t>
      </w:r>
      <w:r>
        <w:rPr>
          <w:rFonts w:ascii="仿宋" w:eastAsia="仿宋" w:hAnsi="仿宋" w:cs="仿宋" w:hint="eastAsia"/>
          <w:color w:val="000000"/>
          <w:sz w:val="32"/>
          <w:szCs w:val="32"/>
        </w:rPr>
        <w:t>2021</w:t>
      </w:r>
      <w:r>
        <w:rPr>
          <w:rFonts w:ascii="仿宋" w:eastAsia="仿宋" w:hAnsi="仿宋" w:cs="仿宋" w:hint="eastAsia"/>
          <w:color w:val="000000"/>
          <w:sz w:val="32"/>
          <w:szCs w:val="32"/>
        </w:rPr>
        <w:t>年以前课题未结题的课题负责人</w:t>
      </w:r>
      <w:r>
        <w:rPr>
          <w:rFonts w:ascii="仿宋" w:eastAsia="仿宋" w:hAnsi="仿宋" w:cs="仿宋" w:hint="eastAsia"/>
          <w:color w:val="000000"/>
          <w:sz w:val="32"/>
          <w:szCs w:val="32"/>
        </w:rPr>
        <w:t>2023</w:t>
      </w:r>
      <w:r>
        <w:rPr>
          <w:rFonts w:ascii="仿宋" w:eastAsia="仿宋" w:hAnsi="仿宋" w:cs="仿宋" w:hint="eastAsia"/>
          <w:color w:val="000000"/>
          <w:sz w:val="32"/>
          <w:szCs w:val="32"/>
        </w:rPr>
        <w:t>年不予立项。对于未曾立项但已完成且经评审具有</w:t>
      </w:r>
      <w:proofErr w:type="gramStart"/>
      <w:r>
        <w:rPr>
          <w:rFonts w:ascii="仿宋" w:eastAsia="仿宋" w:hAnsi="仿宋" w:cs="仿宋" w:hint="eastAsia"/>
          <w:color w:val="000000"/>
          <w:sz w:val="32"/>
          <w:szCs w:val="32"/>
        </w:rPr>
        <w:t>咨政价值</w:t>
      </w:r>
      <w:proofErr w:type="gramEnd"/>
      <w:r>
        <w:rPr>
          <w:rFonts w:ascii="仿宋" w:eastAsia="仿宋" w:hAnsi="仿宋" w:cs="仿宋" w:hint="eastAsia"/>
          <w:color w:val="000000"/>
          <w:sz w:val="32"/>
          <w:szCs w:val="32"/>
        </w:rPr>
        <w:t>的研究报告，可以直接同时申请立项和结题。</w:t>
      </w:r>
    </w:p>
    <w:p w:rsidR="00860FB2" w:rsidRDefault="009D4162">
      <w:pPr>
        <w:spacing w:line="58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申报者要如实填写申报材料，并保证没有知识产权争议。凡在课题申请中弄虚作假者，一经发现并查实后，取消个</w:t>
      </w:r>
      <w:r>
        <w:rPr>
          <w:rFonts w:ascii="仿宋" w:eastAsia="仿宋" w:hAnsi="仿宋" w:cs="仿宋" w:hint="eastAsia"/>
          <w:color w:val="000000"/>
          <w:sz w:val="32"/>
          <w:szCs w:val="32"/>
        </w:rPr>
        <w:t>人三年的申报资格，同时通报给其本人所在单位；如其已获准立项，一律按撤项处理。</w:t>
      </w:r>
    </w:p>
    <w:p w:rsidR="00860FB2" w:rsidRDefault="009D4162">
      <w:pPr>
        <w:spacing w:line="58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2</w:t>
      </w:r>
      <w:r>
        <w:rPr>
          <w:rFonts w:ascii="仿宋" w:eastAsia="仿宋" w:hAnsi="仿宋" w:cs="仿宋" w:hint="eastAsia"/>
          <w:color w:val="000000"/>
          <w:sz w:val="32"/>
          <w:szCs w:val="32"/>
        </w:rPr>
        <w:t>、评审方式：组织相关专家进行评审。</w:t>
      </w:r>
    </w:p>
    <w:p w:rsidR="00860FB2" w:rsidRDefault="009D4162">
      <w:pPr>
        <w:spacing w:line="580" w:lineRule="exact"/>
        <w:ind w:firstLineChars="200" w:firstLine="643"/>
        <w:rPr>
          <w:rFonts w:ascii="仿宋" w:eastAsia="仿宋" w:hAnsi="仿宋" w:cs="仿宋"/>
          <w:b/>
          <w:color w:val="000000"/>
          <w:sz w:val="32"/>
          <w:szCs w:val="32"/>
        </w:rPr>
      </w:pPr>
      <w:r>
        <w:rPr>
          <w:rFonts w:ascii="仿宋" w:eastAsia="仿宋" w:hAnsi="仿宋" w:cs="仿宋" w:hint="eastAsia"/>
          <w:b/>
          <w:bCs/>
          <w:color w:val="000000"/>
          <w:sz w:val="32"/>
          <w:szCs w:val="32"/>
        </w:rPr>
        <w:t>（三）</w:t>
      </w:r>
      <w:r>
        <w:rPr>
          <w:rFonts w:ascii="仿宋" w:eastAsia="仿宋" w:hAnsi="仿宋" w:cs="仿宋" w:hint="eastAsia"/>
          <w:b/>
          <w:color w:val="000000"/>
          <w:sz w:val="32"/>
          <w:szCs w:val="32"/>
        </w:rPr>
        <w:t>结题形式</w:t>
      </w:r>
    </w:p>
    <w:p w:rsidR="00860FB2" w:rsidRDefault="009D4162">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具有市级以上领导肯定批示的咨询建议、最佳或优秀</w:t>
      </w:r>
      <w:proofErr w:type="gramStart"/>
      <w:r>
        <w:rPr>
          <w:rFonts w:ascii="仿宋" w:eastAsia="仿宋" w:hAnsi="仿宋" w:cs="仿宋" w:hint="eastAsia"/>
          <w:sz w:val="32"/>
          <w:szCs w:val="32"/>
        </w:rPr>
        <w:t>咨</w:t>
      </w:r>
      <w:proofErr w:type="gramEnd"/>
      <w:r>
        <w:rPr>
          <w:rFonts w:ascii="仿宋" w:eastAsia="仿宋" w:hAnsi="仿宋" w:cs="仿宋" w:hint="eastAsia"/>
          <w:sz w:val="32"/>
          <w:szCs w:val="32"/>
        </w:rPr>
        <w:t>政建议、相关部门实质性采纳的</w:t>
      </w:r>
      <w:proofErr w:type="gramStart"/>
      <w:r>
        <w:rPr>
          <w:rFonts w:ascii="仿宋" w:eastAsia="仿宋" w:hAnsi="仿宋" w:cs="仿宋" w:hint="eastAsia"/>
          <w:sz w:val="32"/>
          <w:szCs w:val="32"/>
        </w:rPr>
        <w:t>咨</w:t>
      </w:r>
      <w:proofErr w:type="gramEnd"/>
      <w:r>
        <w:rPr>
          <w:rFonts w:ascii="仿宋" w:eastAsia="仿宋" w:hAnsi="仿宋" w:cs="仿宋" w:hint="eastAsia"/>
          <w:sz w:val="32"/>
          <w:szCs w:val="32"/>
        </w:rPr>
        <w:t>政建议、经</w:t>
      </w:r>
      <w:r>
        <w:rPr>
          <w:rFonts w:ascii="仿宋" w:eastAsia="仿宋" w:hAnsi="仿宋" w:cs="仿宋" w:hint="eastAsia"/>
          <w:color w:val="000000"/>
          <w:sz w:val="32"/>
          <w:szCs w:val="32"/>
        </w:rPr>
        <w:t>评审具有</w:t>
      </w:r>
      <w:proofErr w:type="gramStart"/>
      <w:r>
        <w:rPr>
          <w:rFonts w:ascii="仿宋" w:eastAsia="仿宋" w:hAnsi="仿宋" w:cs="仿宋" w:hint="eastAsia"/>
          <w:color w:val="000000"/>
          <w:sz w:val="32"/>
          <w:szCs w:val="32"/>
        </w:rPr>
        <w:t>咨政价值</w:t>
      </w:r>
      <w:proofErr w:type="gramEnd"/>
      <w:r>
        <w:rPr>
          <w:rFonts w:ascii="仿宋" w:eastAsia="仿宋" w:hAnsi="仿宋" w:cs="仿宋" w:hint="eastAsia"/>
          <w:color w:val="000000"/>
          <w:sz w:val="32"/>
          <w:szCs w:val="32"/>
        </w:rPr>
        <w:t>的研究</w:t>
      </w:r>
      <w:r>
        <w:rPr>
          <w:rFonts w:ascii="仿宋" w:eastAsia="仿宋" w:hAnsi="仿宋" w:cs="仿宋" w:hint="eastAsia"/>
          <w:sz w:val="32"/>
          <w:szCs w:val="32"/>
        </w:rPr>
        <w:t>报告、结题前市级以上公开出版报刊、省级以上公开发表的期刊论文等。课题成果形式</w:t>
      </w:r>
      <w:r>
        <w:rPr>
          <w:rFonts w:ascii="仿宋" w:eastAsia="仿宋" w:hAnsi="仿宋" w:cs="仿宋" w:hint="eastAsia"/>
          <w:color w:val="000000"/>
          <w:sz w:val="32"/>
          <w:szCs w:val="32"/>
        </w:rPr>
        <w:t>为论文的，发表字数在</w:t>
      </w:r>
      <w:r>
        <w:rPr>
          <w:rFonts w:ascii="仿宋" w:eastAsia="仿宋" w:hAnsi="仿宋" w:cs="仿宋" w:hint="eastAsia"/>
          <w:color w:val="000000"/>
          <w:sz w:val="32"/>
          <w:szCs w:val="32"/>
        </w:rPr>
        <w:t>3000</w:t>
      </w:r>
      <w:r>
        <w:rPr>
          <w:rFonts w:ascii="仿宋" w:eastAsia="仿宋" w:hAnsi="仿宋" w:cs="仿宋" w:hint="eastAsia"/>
          <w:color w:val="000000"/>
          <w:sz w:val="32"/>
          <w:szCs w:val="32"/>
        </w:rPr>
        <w:t>字以上</w:t>
      </w:r>
      <w:r>
        <w:rPr>
          <w:rFonts w:ascii="仿宋" w:eastAsia="仿宋" w:hAnsi="仿宋" w:cs="仿宋" w:hint="eastAsia"/>
          <w:sz w:val="32"/>
          <w:szCs w:val="32"/>
        </w:rPr>
        <w:t>。</w:t>
      </w:r>
    </w:p>
    <w:p w:rsidR="00860FB2" w:rsidRDefault="009D4162">
      <w:pPr>
        <w:spacing w:line="580" w:lineRule="exact"/>
        <w:ind w:firstLineChars="200" w:firstLine="643"/>
        <w:rPr>
          <w:rFonts w:ascii="仿宋" w:eastAsia="仿宋" w:hAnsi="仿宋" w:cs="仿宋"/>
          <w:b/>
          <w:color w:val="000000"/>
          <w:sz w:val="32"/>
          <w:szCs w:val="32"/>
        </w:rPr>
      </w:pPr>
      <w:r>
        <w:rPr>
          <w:rFonts w:ascii="仿宋" w:eastAsia="仿宋" w:hAnsi="仿宋" w:cs="仿宋" w:hint="eastAsia"/>
          <w:b/>
          <w:color w:val="000000"/>
          <w:sz w:val="32"/>
          <w:szCs w:val="32"/>
        </w:rPr>
        <w:t>（四）时间安排</w:t>
      </w:r>
    </w:p>
    <w:p w:rsidR="00860FB2" w:rsidRDefault="009D4162">
      <w:pPr>
        <w:spacing w:line="58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申报截止时间：</w:t>
      </w:r>
      <w:r>
        <w:rPr>
          <w:rFonts w:ascii="仿宋" w:eastAsia="仿宋" w:hAnsi="仿宋" w:cs="仿宋" w:hint="eastAsia"/>
          <w:color w:val="000000"/>
          <w:sz w:val="32"/>
          <w:szCs w:val="32"/>
        </w:rPr>
        <w:t>2023</w:t>
      </w:r>
      <w:r>
        <w:rPr>
          <w:rFonts w:ascii="仿宋" w:eastAsia="仿宋" w:hAnsi="仿宋" w:cs="仿宋" w:hint="eastAsia"/>
          <w:color w:val="000000"/>
          <w:sz w:val="32"/>
          <w:szCs w:val="32"/>
        </w:rPr>
        <w:t>年</w:t>
      </w:r>
      <w:r>
        <w:rPr>
          <w:rFonts w:ascii="仿宋" w:eastAsia="仿宋" w:hAnsi="仿宋" w:cs="仿宋" w:hint="eastAsia"/>
          <w:color w:val="000000"/>
          <w:sz w:val="32"/>
          <w:szCs w:val="32"/>
        </w:rPr>
        <w:t>3</w:t>
      </w:r>
      <w:r>
        <w:rPr>
          <w:rFonts w:ascii="仿宋" w:eastAsia="仿宋" w:hAnsi="仿宋" w:cs="仿宋" w:hint="eastAsia"/>
          <w:color w:val="000000"/>
          <w:sz w:val="32"/>
          <w:szCs w:val="32"/>
        </w:rPr>
        <w:t>月</w:t>
      </w:r>
      <w:r>
        <w:rPr>
          <w:rFonts w:ascii="仿宋" w:eastAsia="仿宋" w:hAnsi="仿宋" w:cs="仿宋" w:hint="eastAsia"/>
          <w:color w:val="000000"/>
          <w:sz w:val="32"/>
          <w:szCs w:val="32"/>
        </w:rPr>
        <w:t>31</w:t>
      </w:r>
      <w:r>
        <w:rPr>
          <w:rFonts w:ascii="仿宋" w:eastAsia="仿宋" w:hAnsi="仿宋" w:cs="仿宋" w:hint="eastAsia"/>
          <w:color w:val="000000"/>
          <w:sz w:val="32"/>
          <w:szCs w:val="32"/>
        </w:rPr>
        <w:t>日。</w:t>
      </w:r>
    </w:p>
    <w:p w:rsidR="00860FB2" w:rsidRDefault="009D4162">
      <w:pPr>
        <w:spacing w:line="580" w:lineRule="exact"/>
        <w:ind w:firstLineChars="200" w:firstLine="643"/>
        <w:rPr>
          <w:rFonts w:ascii="仿宋" w:eastAsia="仿宋" w:hAnsi="仿宋" w:cs="仿宋"/>
          <w:b/>
          <w:color w:val="000000"/>
          <w:sz w:val="32"/>
          <w:szCs w:val="32"/>
        </w:rPr>
      </w:pPr>
      <w:r>
        <w:rPr>
          <w:rFonts w:ascii="仿宋" w:eastAsia="仿宋" w:hAnsi="仿宋" w:cs="仿宋" w:hint="eastAsia"/>
          <w:b/>
          <w:color w:val="000000"/>
          <w:sz w:val="32"/>
          <w:szCs w:val="32"/>
        </w:rPr>
        <w:t>（五）相关要求</w:t>
      </w:r>
    </w:p>
    <w:p w:rsidR="00860FB2" w:rsidRDefault="009D4162">
      <w:pPr>
        <w:spacing w:line="580" w:lineRule="exact"/>
        <w:ind w:firstLineChars="200" w:firstLine="640"/>
        <w:rPr>
          <w:rFonts w:ascii="仿宋" w:eastAsia="仿宋" w:hAnsi="仿宋" w:cs="仿宋"/>
          <w:sz w:val="32"/>
          <w:szCs w:val="32"/>
        </w:rPr>
      </w:pPr>
      <w:r>
        <w:rPr>
          <w:rFonts w:ascii="仿宋" w:eastAsia="仿宋" w:hAnsi="仿宋" w:cs="仿宋" w:hint="eastAsia"/>
          <w:color w:val="000000"/>
          <w:sz w:val="32"/>
          <w:szCs w:val="32"/>
        </w:rPr>
        <w:t>1</w:t>
      </w:r>
      <w:r>
        <w:rPr>
          <w:rFonts w:ascii="仿宋" w:eastAsia="仿宋" w:hAnsi="仿宋" w:cs="仿宋" w:hint="eastAsia"/>
          <w:color w:val="000000"/>
          <w:sz w:val="32"/>
          <w:szCs w:val="32"/>
        </w:rPr>
        <w:t>、</w:t>
      </w:r>
      <w:r>
        <w:rPr>
          <w:rFonts w:ascii="仿宋" w:eastAsia="仿宋" w:hAnsi="仿宋" w:cs="仿宋" w:hint="eastAsia"/>
          <w:sz w:val="32"/>
          <w:szCs w:val="32"/>
        </w:rPr>
        <w:t>课题研究人员可参考课题重点研究方向和课题立项参考题目，根据研究专长有重点选取某方面内容进行立项研究，也可结合本学科专业研究的内容自行拟定研究课题。</w:t>
      </w:r>
    </w:p>
    <w:p w:rsidR="00860FB2" w:rsidRDefault="009D4162">
      <w:pPr>
        <w:spacing w:line="58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2</w:t>
      </w:r>
      <w:r>
        <w:rPr>
          <w:rFonts w:ascii="仿宋" w:eastAsia="仿宋" w:hAnsi="仿宋" w:cs="仿宋" w:hint="eastAsia"/>
          <w:color w:val="000000"/>
          <w:sz w:val="32"/>
          <w:szCs w:val="32"/>
        </w:rPr>
        <w:t>、大专院校的课题申报工作由院校科研部门负责统一汇总办理，其他单位的课题申报工作由本单位主管部门负责办理。</w:t>
      </w:r>
    </w:p>
    <w:p w:rsidR="00860FB2" w:rsidRDefault="009D4162">
      <w:pPr>
        <w:spacing w:line="580" w:lineRule="exact"/>
        <w:ind w:firstLineChars="200" w:firstLine="420"/>
        <w:rPr>
          <w:rFonts w:ascii="仿宋" w:eastAsia="仿宋" w:hAnsi="仿宋" w:cs="仿宋"/>
          <w:color w:val="000000"/>
          <w:sz w:val="32"/>
          <w:szCs w:val="32"/>
        </w:rPr>
      </w:pPr>
      <w:hyperlink r:id="rId6" w:history="1">
        <w:r>
          <w:rPr>
            <w:rFonts w:ascii="仿宋" w:eastAsia="仿宋" w:hAnsi="仿宋" w:cs="仿宋" w:hint="eastAsia"/>
            <w:color w:val="000000"/>
            <w:sz w:val="32"/>
            <w:szCs w:val="32"/>
          </w:rPr>
          <w:t>3</w:t>
        </w:r>
        <w:r>
          <w:rPr>
            <w:rFonts w:ascii="仿宋" w:eastAsia="仿宋" w:hAnsi="仿宋" w:cs="仿宋" w:hint="eastAsia"/>
            <w:color w:val="000000"/>
            <w:sz w:val="32"/>
            <w:szCs w:val="32"/>
          </w:rPr>
          <w:t>、申报者需按“填表要求”填写《申报书》、《申</w:t>
        </w:r>
        <w:r>
          <w:rPr>
            <w:rFonts w:ascii="仿宋" w:eastAsia="仿宋" w:hAnsi="仿宋" w:cs="仿宋" w:hint="eastAsia"/>
            <w:color w:val="000000"/>
            <w:sz w:val="32"/>
            <w:szCs w:val="32"/>
          </w:rPr>
          <w:t>报活页》。申报表及活页电子版请发至电子邮箱（</w:t>
        </w:r>
        <w:r>
          <w:rPr>
            <w:rFonts w:ascii="仿宋" w:eastAsia="仿宋" w:hAnsi="仿宋" w:cs="仿宋" w:hint="eastAsia"/>
            <w:color w:val="000000"/>
            <w:sz w:val="32"/>
            <w:szCs w:val="32"/>
          </w:rPr>
          <w:t>1270760772@QQ.com</w:t>
        </w:r>
        <w:r>
          <w:rPr>
            <w:rFonts w:ascii="仿宋" w:eastAsia="仿宋" w:hAnsi="仿宋" w:cs="仿宋" w:hint="eastAsia"/>
            <w:color w:val="000000"/>
            <w:sz w:val="32"/>
            <w:szCs w:val="32"/>
          </w:rPr>
          <w:t>），否则，按撤项处理。申报材料可在《江城</w:t>
        </w:r>
      </w:hyperlink>
      <w:r>
        <w:rPr>
          <w:rFonts w:ascii="仿宋" w:eastAsia="仿宋" w:hAnsi="仿宋" w:cs="仿宋" w:hint="eastAsia"/>
          <w:color w:val="000000"/>
          <w:sz w:val="32"/>
          <w:szCs w:val="32"/>
        </w:rPr>
        <w:t>社科》公众号下载，也可联系工作人员索要电子版，或到市社科联（院）科研管理部领取，地址：北京路</w:t>
      </w:r>
      <w:r>
        <w:rPr>
          <w:rFonts w:ascii="仿宋" w:eastAsia="仿宋" w:hAnsi="仿宋" w:cs="仿宋" w:hint="eastAsia"/>
          <w:color w:val="000000"/>
          <w:sz w:val="32"/>
          <w:szCs w:val="32"/>
        </w:rPr>
        <w:t>82</w:t>
      </w:r>
      <w:r>
        <w:rPr>
          <w:rFonts w:ascii="仿宋" w:eastAsia="仿宋" w:hAnsi="仿宋" w:cs="仿宋" w:hint="eastAsia"/>
          <w:color w:val="000000"/>
          <w:sz w:val="32"/>
          <w:szCs w:val="32"/>
        </w:rPr>
        <w:t>号市委综合楼</w:t>
      </w:r>
      <w:r>
        <w:rPr>
          <w:rFonts w:ascii="仿宋" w:eastAsia="仿宋" w:hAnsi="仿宋" w:cs="仿宋" w:hint="eastAsia"/>
          <w:color w:val="000000"/>
          <w:sz w:val="32"/>
          <w:szCs w:val="32"/>
        </w:rPr>
        <w:t>4</w:t>
      </w:r>
      <w:r>
        <w:rPr>
          <w:rFonts w:ascii="仿宋" w:eastAsia="仿宋" w:hAnsi="仿宋" w:cs="仿宋" w:hint="eastAsia"/>
          <w:color w:val="000000"/>
          <w:sz w:val="32"/>
          <w:szCs w:val="32"/>
        </w:rPr>
        <w:t>楼</w:t>
      </w:r>
      <w:r>
        <w:rPr>
          <w:rFonts w:ascii="仿宋" w:eastAsia="仿宋" w:hAnsi="仿宋" w:cs="仿宋" w:hint="eastAsia"/>
          <w:color w:val="000000"/>
          <w:sz w:val="32"/>
          <w:szCs w:val="32"/>
        </w:rPr>
        <w:t>418</w:t>
      </w:r>
      <w:r>
        <w:rPr>
          <w:rFonts w:ascii="仿宋" w:eastAsia="仿宋" w:hAnsi="仿宋" w:cs="仿宋" w:hint="eastAsia"/>
          <w:color w:val="000000"/>
          <w:sz w:val="32"/>
          <w:szCs w:val="32"/>
        </w:rPr>
        <w:t>室，联系电话：</w:t>
      </w:r>
      <w:r>
        <w:rPr>
          <w:rFonts w:ascii="仿宋" w:eastAsia="仿宋" w:hAnsi="仿宋" w:cs="仿宋" w:hint="eastAsia"/>
          <w:color w:val="000000"/>
          <w:sz w:val="32"/>
          <w:szCs w:val="32"/>
        </w:rPr>
        <w:t>62010516</w:t>
      </w:r>
      <w:r>
        <w:rPr>
          <w:rFonts w:ascii="仿宋" w:eastAsia="仿宋" w:hAnsi="仿宋" w:cs="仿宋" w:hint="eastAsia"/>
          <w:color w:val="000000"/>
          <w:sz w:val="32"/>
          <w:szCs w:val="32"/>
        </w:rPr>
        <w:t>，联系人：王瑛。</w:t>
      </w:r>
    </w:p>
    <w:p w:rsidR="00860FB2" w:rsidRDefault="009D4162">
      <w:pPr>
        <w:spacing w:line="58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4</w:t>
      </w:r>
      <w:r>
        <w:rPr>
          <w:rFonts w:ascii="仿宋" w:eastAsia="仿宋" w:hAnsi="仿宋" w:cs="仿宋" w:hint="eastAsia"/>
          <w:color w:val="000000"/>
          <w:sz w:val="32"/>
          <w:szCs w:val="32"/>
        </w:rPr>
        <w:t>、</w:t>
      </w:r>
      <w:r>
        <w:rPr>
          <w:rFonts w:ascii="仿宋" w:eastAsia="仿宋" w:hAnsi="仿宋" w:cs="仿宋" w:hint="eastAsia"/>
          <w:sz w:val="32"/>
          <w:szCs w:val="32"/>
        </w:rPr>
        <w:t>吉林市社科联（院）对立项课题科研成果享有优先使用权。</w:t>
      </w:r>
    </w:p>
    <w:p w:rsidR="00860FB2" w:rsidRDefault="00860FB2">
      <w:pPr>
        <w:spacing w:line="580" w:lineRule="exact"/>
        <w:ind w:firstLineChars="200" w:firstLine="640"/>
        <w:rPr>
          <w:rFonts w:ascii="仿宋" w:eastAsia="仿宋" w:hAnsi="仿宋" w:cs="仿宋"/>
          <w:sz w:val="32"/>
          <w:szCs w:val="32"/>
        </w:rPr>
      </w:pPr>
    </w:p>
    <w:p w:rsidR="00860FB2" w:rsidRDefault="00860FB2">
      <w:pPr>
        <w:spacing w:line="580" w:lineRule="exact"/>
        <w:ind w:firstLineChars="200" w:firstLine="640"/>
        <w:rPr>
          <w:rFonts w:ascii="仿宋" w:eastAsia="仿宋" w:hAnsi="仿宋" w:cs="仿宋"/>
          <w:sz w:val="32"/>
          <w:szCs w:val="32"/>
        </w:rPr>
      </w:pPr>
    </w:p>
    <w:p w:rsidR="00860FB2" w:rsidRDefault="009D4162">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附件</w:t>
      </w:r>
      <w:r>
        <w:rPr>
          <w:rFonts w:ascii="仿宋" w:eastAsia="仿宋" w:hAnsi="仿宋" w:cs="仿宋" w:hint="eastAsia"/>
          <w:sz w:val="32"/>
          <w:szCs w:val="32"/>
        </w:rPr>
        <w:t>1</w:t>
      </w:r>
      <w:r>
        <w:rPr>
          <w:rFonts w:ascii="仿宋" w:eastAsia="仿宋" w:hAnsi="仿宋" w:cs="仿宋" w:hint="eastAsia"/>
          <w:sz w:val="32"/>
          <w:szCs w:val="32"/>
        </w:rPr>
        <w:t>：《</w:t>
      </w:r>
      <w:r>
        <w:rPr>
          <w:rFonts w:ascii="仿宋" w:eastAsia="仿宋" w:hAnsi="仿宋" w:cs="仿宋" w:hint="eastAsia"/>
          <w:sz w:val="32"/>
          <w:szCs w:val="32"/>
        </w:rPr>
        <w:t>2022</w:t>
      </w:r>
      <w:r>
        <w:rPr>
          <w:rFonts w:ascii="仿宋" w:eastAsia="仿宋" w:hAnsi="仿宋" w:cs="仿宋" w:hint="eastAsia"/>
          <w:sz w:val="32"/>
          <w:szCs w:val="32"/>
        </w:rPr>
        <w:t>年度社会科学结题验收书》</w:t>
      </w:r>
    </w:p>
    <w:p w:rsidR="00860FB2" w:rsidRDefault="009D4162">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附件</w:t>
      </w:r>
      <w:r>
        <w:rPr>
          <w:rFonts w:ascii="仿宋" w:eastAsia="仿宋" w:hAnsi="仿宋" w:cs="仿宋" w:hint="eastAsia"/>
          <w:sz w:val="32"/>
          <w:szCs w:val="32"/>
        </w:rPr>
        <w:t>2</w:t>
      </w:r>
      <w:r>
        <w:rPr>
          <w:rFonts w:ascii="仿宋" w:eastAsia="仿宋" w:hAnsi="仿宋" w:cs="仿宋" w:hint="eastAsia"/>
          <w:sz w:val="32"/>
          <w:szCs w:val="32"/>
        </w:rPr>
        <w:t>：《</w:t>
      </w:r>
      <w:r>
        <w:rPr>
          <w:rFonts w:ascii="仿宋" w:eastAsia="仿宋" w:hAnsi="仿宋" w:cs="仿宋" w:hint="eastAsia"/>
          <w:sz w:val="32"/>
          <w:szCs w:val="32"/>
        </w:rPr>
        <w:t>2023</w:t>
      </w:r>
      <w:r>
        <w:rPr>
          <w:rFonts w:ascii="仿宋" w:eastAsia="仿宋" w:hAnsi="仿宋" w:cs="仿宋" w:hint="eastAsia"/>
          <w:sz w:val="32"/>
          <w:szCs w:val="32"/>
        </w:rPr>
        <w:t>年度社会科学课题立项选题》</w:t>
      </w:r>
    </w:p>
    <w:p w:rsidR="00860FB2" w:rsidRDefault="009D4162">
      <w:pPr>
        <w:spacing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附件</w:t>
      </w:r>
      <w:r>
        <w:rPr>
          <w:rFonts w:ascii="仿宋" w:eastAsia="仿宋" w:hAnsi="仿宋" w:cs="仿宋" w:hint="eastAsia"/>
          <w:sz w:val="32"/>
          <w:szCs w:val="32"/>
        </w:rPr>
        <w:t>3</w:t>
      </w:r>
      <w:r>
        <w:rPr>
          <w:rFonts w:ascii="仿宋" w:eastAsia="仿宋" w:hAnsi="仿宋" w:cs="仿宋" w:hint="eastAsia"/>
          <w:sz w:val="32"/>
          <w:szCs w:val="32"/>
        </w:rPr>
        <w:t>：《</w:t>
      </w:r>
      <w:r>
        <w:rPr>
          <w:rFonts w:ascii="仿宋" w:eastAsia="仿宋" w:hAnsi="仿宋" w:cs="仿宋" w:hint="eastAsia"/>
          <w:sz w:val="32"/>
          <w:szCs w:val="32"/>
        </w:rPr>
        <w:t>2023</w:t>
      </w:r>
      <w:r>
        <w:rPr>
          <w:rFonts w:ascii="仿宋" w:eastAsia="仿宋" w:hAnsi="仿宋" w:cs="仿宋" w:hint="eastAsia"/>
          <w:sz w:val="32"/>
          <w:szCs w:val="32"/>
        </w:rPr>
        <w:t>年度社会科学课题立项申报书》</w:t>
      </w:r>
    </w:p>
    <w:p w:rsidR="00860FB2" w:rsidRDefault="00860FB2">
      <w:pPr>
        <w:spacing w:line="580" w:lineRule="exact"/>
        <w:jc w:val="left"/>
        <w:rPr>
          <w:rFonts w:ascii="仿宋" w:eastAsia="仿宋" w:hAnsi="仿宋" w:cs="仿宋"/>
          <w:b/>
          <w:sz w:val="32"/>
          <w:szCs w:val="32"/>
        </w:rPr>
      </w:pPr>
    </w:p>
    <w:p w:rsidR="00860FB2" w:rsidRDefault="00860FB2">
      <w:pPr>
        <w:spacing w:line="580" w:lineRule="exact"/>
        <w:jc w:val="left"/>
        <w:rPr>
          <w:rFonts w:ascii="仿宋" w:eastAsia="仿宋" w:hAnsi="仿宋" w:cs="仿宋"/>
          <w:b/>
          <w:sz w:val="32"/>
          <w:szCs w:val="32"/>
        </w:rPr>
      </w:pPr>
    </w:p>
    <w:p w:rsidR="00860FB2" w:rsidRDefault="00860FB2">
      <w:pPr>
        <w:spacing w:line="580" w:lineRule="exact"/>
        <w:jc w:val="left"/>
        <w:rPr>
          <w:rFonts w:ascii="仿宋" w:eastAsia="仿宋" w:hAnsi="仿宋" w:cs="仿宋"/>
          <w:b/>
          <w:sz w:val="32"/>
          <w:szCs w:val="32"/>
        </w:rPr>
      </w:pPr>
    </w:p>
    <w:p w:rsidR="00860FB2" w:rsidRDefault="009D4162">
      <w:pPr>
        <w:spacing w:line="580" w:lineRule="exact"/>
        <w:ind w:firstLineChars="1200" w:firstLine="3840"/>
        <w:rPr>
          <w:rFonts w:ascii="仿宋" w:eastAsia="仿宋" w:hAnsi="仿宋" w:cs="仿宋"/>
          <w:color w:val="000000"/>
          <w:sz w:val="32"/>
          <w:szCs w:val="32"/>
        </w:rPr>
      </w:pPr>
      <w:r>
        <w:rPr>
          <w:rFonts w:ascii="仿宋" w:eastAsia="仿宋" w:hAnsi="仿宋" w:cs="仿宋" w:hint="eastAsia"/>
          <w:color w:val="000000"/>
          <w:sz w:val="32"/>
          <w:szCs w:val="32"/>
        </w:rPr>
        <w:t>吉林市社会科学界</w:t>
      </w:r>
      <w:r>
        <w:rPr>
          <w:rFonts w:ascii="仿宋" w:eastAsia="仿宋" w:hAnsi="仿宋" w:cs="仿宋" w:hint="eastAsia"/>
          <w:color w:val="000000"/>
          <w:sz w:val="32"/>
          <w:szCs w:val="32"/>
        </w:rPr>
        <w:t>联合会</w:t>
      </w:r>
    </w:p>
    <w:p w:rsidR="00860FB2" w:rsidRDefault="009D4162">
      <w:pPr>
        <w:spacing w:line="580" w:lineRule="exact"/>
        <w:ind w:firstLineChars="1350" w:firstLine="4320"/>
        <w:rPr>
          <w:rFonts w:ascii="仿宋" w:eastAsia="仿宋" w:hAnsi="仿宋" w:cs="仿宋"/>
          <w:color w:val="000000"/>
          <w:sz w:val="32"/>
          <w:szCs w:val="32"/>
        </w:rPr>
      </w:pPr>
      <w:r>
        <w:rPr>
          <w:rFonts w:ascii="仿宋" w:eastAsia="仿宋" w:hAnsi="仿宋" w:cs="仿宋" w:hint="eastAsia"/>
          <w:color w:val="000000"/>
          <w:sz w:val="32"/>
          <w:szCs w:val="32"/>
        </w:rPr>
        <w:t>吉林市社会科学院</w:t>
      </w:r>
    </w:p>
    <w:p w:rsidR="00860FB2" w:rsidRDefault="009D4162">
      <w:pPr>
        <w:spacing w:line="580" w:lineRule="exact"/>
        <w:ind w:firstLineChars="196" w:firstLine="627"/>
        <w:rPr>
          <w:rFonts w:ascii="仿宋" w:eastAsia="仿宋" w:hAnsi="仿宋" w:cs="仿宋"/>
          <w:b/>
          <w:bCs/>
          <w:color w:val="000000"/>
          <w:sz w:val="32"/>
          <w:szCs w:val="32"/>
        </w:rPr>
      </w:pPr>
      <w:r>
        <w:rPr>
          <w:rFonts w:ascii="仿宋" w:eastAsia="仿宋" w:hAnsi="仿宋" w:cs="仿宋" w:hint="eastAsia"/>
          <w:color w:val="000000"/>
          <w:sz w:val="32"/>
          <w:szCs w:val="32"/>
        </w:rPr>
        <w:t xml:space="preserve">                        2023</w:t>
      </w:r>
      <w:r>
        <w:rPr>
          <w:rFonts w:ascii="仿宋" w:eastAsia="仿宋" w:hAnsi="仿宋" w:cs="仿宋" w:hint="eastAsia"/>
          <w:color w:val="000000"/>
          <w:sz w:val="32"/>
          <w:szCs w:val="32"/>
        </w:rPr>
        <w:t>年</w:t>
      </w:r>
      <w:r>
        <w:rPr>
          <w:rFonts w:ascii="仿宋" w:eastAsia="仿宋" w:hAnsi="仿宋" w:cs="仿宋" w:hint="eastAsia"/>
          <w:color w:val="000000"/>
          <w:sz w:val="32"/>
          <w:szCs w:val="32"/>
        </w:rPr>
        <w:t>2</w:t>
      </w:r>
      <w:r>
        <w:rPr>
          <w:rFonts w:ascii="仿宋" w:eastAsia="仿宋" w:hAnsi="仿宋" w:cs="仿宋" w:hint="eastAsia"/>
          <w:color w:val="000000"/>
          <w:sz w:val="32"/>
          <w:szCs w:val="32"/>
        </w:rPr>
        <w:t>月</w:t>
      </w:r>
      <w:r>
        <w:rPr>
          <w:rFonts w:ascii="仿宋" w:eastAsia="仿宋" w:hAnsi="仿宋" w:cs="仿宋" w:hint="eastAsia"/>
          <w:color w:val="000000"/>
          <w:sz w:val="32"/>
          <w:szCs w:val="32"/>
        </w:rPr>
        <w:t>27</w:t>
      </w:r>
      <w:r>
        <w:rPr>
          <w:rFonts w:ascii="仿宋" w:eastAsia="仿宋" w:hAnsi="仿宋" w:cs="仿宋" w:hint="eastAsia"/>
          <w:color w:val="000000"/>
          <w:sz w:val="32"/>
          <w:szCs w:val="32"/>
        </w:rPr>
        <w:t>日</w:t>
      </w:r>
    </w:p>
    <w:p w:rsidR="00860FB2" w:rsidRDefault="00860FB2">
      <w:pPr>
        <w:widowControl/>
        <w:jc w:val="left"/>
        <w:rPr>
          <w:rFonts w:ascii="仿宋" w:eastAsia="仿宋" w:hAnsi="仿宋" w:cs="仿宋"/>
          <w:sz w:val="32"/>
          <w:szCs w:val="32"/>
        </w:rPr>
      </w:pPr>
    </w:p>
    <w:p w:rsidR="00860FB2" w:rsidRDefault="00860FB2">
      <w:pPr>
        <w:widowControl/>
        <w:jc w:val="left"/>
        <w:rPr>
          <w:rFonts w:ascii="仿宋" w:eastAsia="仿宋" w:hAnsi="仿宋" w:cs="仿宋"/>
          <w:sz w:val="32"/>
          <w:szCs w:val="32"/>
        </w:rPr>
      </w:pPr>
    </w:p>
    <w:p w:rsidR="00860FB2" w:rsidRDefault="00860FB2">
      <w:pPr>
        <w:widowControl/>
        <w:jc w:val="left"/>
        <w:rPr>
          <w:rFonts w:ascii="仿宋" w:eastAsia="仿宋" w:hAnsi="仿宋" w:cs="仿宋"/>
          <w:sz w:val="32"/>
          <w:szCs w:val="32"/>
        </w:rPr>
      </w:pPr>
    </w:p>
    <w:p w:rsidR="00860FB2" w:rsidRDefault="00860FB2">
      <w:pPr>
        <w:widowControl/>
        <w:jc w:val="left"/>
        <w:rPr>
          <w:rFonts w:ascii="仿宋" w:eastAsia="仿宋" w:hAnsi="仿宋" w:cs="仿宋"/>
          <w:sz w:val="32"/>
          <w:szCs w:val="32"/>
        </w:rPr>
      </w:pPr>
    </w:p>
    <w:p w:rsidR="00860FB2" w:rsidRDefault="00860FB2">
      <w:pPr>
        <w:widowControl/>
        <w:jc w:val="left"/>
        <w:rPr>
          <w:rFonts w:ascii="仿宋" w:eastAsia="仿宋" w:hAnsi="仿宋" w:cs="仿宋"/>
          <w:sz w:val="32"/>
          <w:szCs w:val="32"/>
        </w:rPr>
      </w:pPr>
    </w:p>
    <w:p w:rsidR="00860FB2" w:rsidRDefault="00860FB2">
      <w:pPr>
        <w:widowControl/>
        <w:jc w:val="left"/>
        <w:rPr>
          <w:rFonts w:ascii="仿宋" w:eastAsia="仿宋" w:hAnsi="仿宋" w:cs="仿宋"/>
          <w:sz w:val="32"/>
          <w:szCs w:val="32"/>
        </w:rPr>
      </w:pPr>
    </w:p>
    <w:p w:rsidR="00860FB2" w:rsidRDefault="00860FB2">
      <w:pPr>
        <w:widowControl/>
        <w:jc w:val="left"/>
        <w:rPr>
          <w:rFonts w:ascii="仿宋" w:eastAsia="仿宋" w:hAnsi="仿宋" w:cs="仿宋"/>
          <w:sz w:val="32"/>
          <w:szCs w:val="32"/>
        </w:rPr>
      </w:pPr>
    </w:p>
    <w:p w:rsidR="00860FB2" w:rsidRDefault="00860FB2">
      <w:pPr>
        <w:widowControl/>
        <w:jc w:val="left"/>
        <w:rPr>
          <w:rFonts w:ascii="仿宋" w:eastAsia="仿宋" w:hAnsi="仿宋" w:cs="仿宋"/>
          <w:sz w:val="32"/>
          <w:szCs w:val="32"/>
        </w:rPr>
      </w:pPr>
    </w:p>
    <w:p w:rsidR="00860FB2" w:rsidRDefault="00860FB2">
      <w:pPr>
        <w:widowControl/>
        <w:jc w:val="left"/>
        <w:rPr>
          <w:rFonts w:ascii="仿宋" w:eastAsia="仿宋" w:hAnsi="仿宋" w:cs="仿宋"/>
          <w:sz w:val="32"/>
          <w:szCs w:val="32"/>
        </w:rPr>
      </w:pPr>
    </w:p>
    <w:p w:rsidR="00860FB2" w:rsidRDefault="00860FB2">
      <w:pPr>
        <w:widowControl/>
        <w:jc w:val="left"/>
        <w:rPr>
          <w:rFonts w:ascii="仿宋" w:eastAsia="仿宋" w:hAnsi="仿宋" w:cs="仿宋"/>
          <w:sz w:val="32"/>
          <w:szCs w:val="32"/>
        </w:rPr>
      </w:pPr>
    </w:p>
    <w:p w:rsidR="00860FB2" w:rsidRDefault="00860FB2">
      <w:pPr>
        <w:widowControl/>
        <w:jc w:val="left"/>
        <w:rPr>
          <w:rFonts w:ascii="仿宋" w:eastAsia="仿宋" w:hAnsi="仿宋" w:cs="仿宋"/>
          <w:sz w:val="32"/>
          <w:szCs w:val="32"/>
        </w:rPr>
      </w:pPr>
    </w:p>
    <w:p w:rsidR="00860FB2" w:rsidRDefault="00860FB2">
      <w:pPr>
        <w:widowControl/>
        <w:jc w:val="left"/>
        <w:rPr>
          <w:rFonts w:ascii="仿宋" w:eastAsia="仿宋" w:hAnsi="仿宋" w:cs="仿宋"/>
          <w:sz w:val="32"/>
          <w:szCs w:val="32"/>
        </w:rPr>
      </w:pPr>
    </w:p>
    <w:p w:rsidR="00860FB2" w:rsidRDefault="00860FB2">
      <w:pPr>
        <w:widowControl/>
        <w:jc w:val="left"/>
        <w:rPr>
          <w:rFonts w:ascii="仿宋" w:eastAsia="仿宋" w:hAnsi="仿宋" w:cs="仿宋"/>
          <w:sz w:val="32"/>
          <w:szCs w:val="32"/>
        </w:rPr>
      </w:pPr>
    </w:p>
    <w:p w:rsidR="00860FB2" w:rsidRDefault="009D4162">
      <w:pPr>
        <w:widowControl/>
        <w:jc w:val="left"/>
        <w:rPr>
          <w:rFonts w:ascii="仿宋" w:eastAsia="仿宋" w:hAnsi="仿宋" w:cs="仿宋"/>
          <w:sz w:val="32"/>
          <w:szCs w:val="32"/>
        </w:rPr>
      </w:pPr>
      <w:r>
        <w:rPr>
          <w:rFonts w:ascii="仿宋" w:eastAsia="仿宋" w:hAnsi="仿宋" w:cs="仿宋" w:hint="eastAsia"/>
          <w:sz w:val="32"/>
          <w:szCs w:val="32"/>
        </w:rPr>
        <w:lastRenderedPageBreak/>
        <w:t>附件</w:t>
      </w:r>
      <w:r>
        <w:rPr>
          <w:rFonts w:ascii="仿宋" w:eastAsia="仿宋" w:hAnsi="仿宋" w:cs="仿宋" w:hint="eastAsia"/>
          <w:sz w:val="32"/>
          <w:szCs w:val="32"/>
        </w:rPr>
        <w:t>1</w:t>
      </w:r>
      <w:r>
        <w:rPr>
          <w:rFonts w:ascii="仿宋" w:eastAsia="仿宋" w:hAnsi="仿宋" w:cs="仿宋" w:hint="eastAsia"/>
          <w:sz w:val="32"/>
          <w:szCs w:val="32"/>
        </w:rPr>
        <w:t>：</w:t>
      </w:r>
    </w:p>
    <w:p w:rsidR="00860FB2" w:rsidRDefault="00860FB2">
      <w:pPr>
        <w:spacing w:line="520" w:lineRule="exact"/>
        <w:jc w:val="center"/>
        <w:rPr>
          <w:rFonts w:ascii="仿宋" w:eastAsia="仿宋" w:hAnsi="仿宋" w:cs="仿宋"/>
          <w:spacing w:val="74"/>
          <w:kern w:val="0"/>
          <w:sz w:val="32"/>
          <w:szCs w:val="32"/>
        </w:rPr>
      </w:pPr>
    </w:p>
    <w:p w:rsidR="00860FB2" w:rsidRDefault="009D4162">
      <w:pPr>
        <w:spacing w:line="520" w:lineRule="exact"/>
        <w:ind w:firstLineChars="200" w:firstLine="936"/>
        <w:rPr>
          <w:rFonts w:ascii="仿宋" w:eastAsia="仿宋" w:hAnsi="仿宋" w:cs="仿宋"/>
          <w:spacing w:val="-2"/>
          <w:kern w:val="0"/>
          <w:sz w:val="32"/>
          <w:szCs w:val="32"/>
        </w:rPr>
      </w:pPr>
      <w:r>
        <w:rPr>
          <w:rFonts w:ascii="仿宋" w:eastAsia="仿宋" w:hAnsi="仿宋" w:cs="仿宋" w:hint="eastAsia"/>
          <w:spacing w:val="74"/>
          <w:kern w:val="0"/>
          <w:sz w:val="32"/>
          <w:szCs w:val="32"/>
        </w:rPr>
        <w:t>2022</w:t>
      </w:r>
      <w:r>
        <w:rPr>
          <w:rFonts w:ascii="仿宋" w:eastAsia="仿宋" w:hAnsi="仿宋" w:cs="仿宋" w:hint="eastAsia"/>
          <w:spacing w:val="74"/>
          <w:kern w:val="0"/>
          <w:sz w:val="32"/>
          <w:szCs w:val="32"/>
        </w:rPr>
        <w:t>年度社会科学结题验收</w:t>
      </w:r>
      <w:r>
        <w:rPr>
          <w:rFonts w:ascii="仿宋" w:eastAsia="仿宋" w:hAnsi="仿宋" w:cs="仿宋" w:hint="eastAsia"/>
          <w:spacing w:val="-2"/>
          <w:kern w:val="0"/>
          <w:sz w:val="32"/>
          <w:szCs w:val="32"/>
        </w:rPr>
        <w:t>书</w:t>
      </w:r>
    </w:p>
    <w:p w:rsidR="00860FB2" w:rsidRDefault="00860FB2">
      <w:pPr>
        <w:spacing w:line="520" w:lineRule="exact"/>
        <w:ind w:firstLineChars="200" w:firstLine="632"/>
        <w:rPr>
          <w:rFonts w:ascii="仿宋" w:eastAsia="仿宋" w:hAnsi="仿宋" w:cs="仿宋"/>
          <w:spacing w:val="-2"/>
          <w:kern w:val="0"/>
          <w:sz w:val="32"/>
          <w:szCs w:val="32"/>
        </w:rPr>
      </w:pPr>
    </w:p>
    <w:tbl>
      <w:tblPr>
        <w:tblW w:w="9567" w:type="dxa"/>
        <w:tblInd w:w="-61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93"/>
        <w:gridCol w:w="1400"/>
        <w:gridCol w:w="2554"/>
        <w:gridCol w:w="989"/>
        <w:gridCol w:w="2437"/>
        <w:gridCol w:w="1594"/>
      </w:tblGrid>
      <w:tr w:rsidR="00860FB2">
        <w:trPr>
          <w:trHeight w:val="831"/>
        </w:trPr>
        <w:tc>
          <w:tcPr>
            <w:tcW w:w="4547" w:type="dxa"/>
            <w:gridSpan w:val="3"/>
            <w:tcBorders>
              <w:top w:val="single" w:sz="12" w:space="0" w:color="auto"/>
              <w:left w:val="single" w:sz="12" w:space="0" w:color="auto"/>
              <w:bottom w:val="single" w:sz="4" w:space="0" w:color="auto"/>
              <w:right w:val="single" w:sz="4" w:space="0" w:color="auto"/>
            </w:tcBorders>
            <w:noWrap/>
            <w:vAlign w:val="center"/>
          </w:tcPr>
          <w:p w:rsidR="00860FB2" w:rsidRDefault="009D4162">
            <w:pPr>
              <w:spacing w:line="520" w:lineRule="exact"/>
              <w:jc w:val="center"/>
              <w:rPr>
                <w:rFonts w:ascii="仿宋" w:eastAsia="仿宋" w:hAnsi="仿宋" w:cs="仿宋"/>
                <w:sz w:val="32"/>
                <w:szCs w:val="32"/>
              </w:rPr>
            </w:pPr>
            <w:r>
              <w:rPr>
                <w:rFonts w:ascii="仿宋" w:eastAsia="仿宋" w:hAnsi="仿宋" w:cs="仿宋" w:hint="eastAsia"/>
                <w:sz w:val="32"/>
                <w:szCs w:val="32"/>
              </w:rPr>
              <w:t>选题名称</w:t>
            </w:r>
            <w:r>
              <w:rPr>
                <w:rFonts w:ascii="仿宋" w:eastAsia="仿宋" w:hAnsi="仿宋" w:cs="仿宋" w:hint="eastAsia"/>
                <w:sz w:val="32"/>
                <w:szCs w:val="32"/>
              </w:rPr>
              <w:t xml:space="preserve">            </w:t>
            </w:r>
          </w:p>
        </w:tc>
        <w:tc>
          <w:tcPr>
            <w:tcW w:w="989" w:type="dxa"/>
            <w:tcBorders>
              <w:top w:val="single" w:sz="12" w:space="0" w:color="auto"/>
              <w:left w:val="single" w:sz="4" w:space="0" w:color="auto"/>
              <w:bottom w:val="single" w:sz="4" w:space="0" w:color="auto"/>
              <w:right w:val="single" w:sz="4" w:space="0" w:color="auto"/>
            </w:tcBorders>
            <w:noWrap/>
            <w:vAlign w:val="center"/>
          </w:tcPr>
          <w:p w:rsidR="00860FB2" w:rsidRDefault="009D4162">
            <w:pPr>
              <w:spacing w:line="520" w:lineRule="exact"/>
              <w:jc w:val="center"/>
              <w:rPr>
                <w:rFonts w:ascii="仿宋" w:eastAsia="仿宋" w:hAnsi="仿宋" w:cs="仿宋"/>
                <w:sz w:val="32"/>
                <w:szCs w:val="32"/>
              </w:rPr>
            </w:pPr>
            <w:r>
              <w:rPr>
                <w:rFonts w:ascii="仿宋" w:eastAsia="仿宋" w:hAnsi="仿宋" w:cs="仿宋" w:hint="eastAsia"/>
                <w:sz w:val="32"/>
                <w:szCs w:val="32"/>
              </w:rPr>
              <w:t>课题</w:t>
            </w:r>
          </w:p>
          <w:p w:rsidR="00860FB2" w:rsidRDefault="009D4162">
            <w:pPr>
              <w:spacing w:line="520" w:lineRule="exact"/>
              <w:jc w:val="center"/>
              <w:rPr>
                <w:rFonts w:ascii="仿宋" w:eastAsia="仿宋" w:hAnsi="仿宋" w:cs="仿宋"/>
                <w:sz w:val="32"/>
                <w:szCs w:val="32"/>
              </w:rPr>
            </w:pPr>
            <w:r>
              <w:rPr>
                <w:rFonts w:ascii="仿宋" w:eastAsia="仿宋" w:hAnsi="仿宋" w:cs="仿宋" w:hint="eastAsia"/>
                <w:sz w:val="32"/>
                <w:szCs w:val="32"/>
              </w:rPr>
              <w:t>组长</w:t>
            </w:r>
          </w:p>
        </w:tc>
        <w:tc>
          <w:tcPr>
            <w:tcW w:w="2437" w:type="dxa"/>
            <w:tcBorders>
              <w:top w:val="single" w:sz="12" w:space="0" w:color="auto"/>
              <w:left w:val="single" w:sz="4" w:space="0" w:color="auto"/>
              <w:bottom w:val="single" w:sz="4" w:space="0" w:color="auto"/>
              <w:right w:val="single" w:sz="4" w:space="0" w:color="auto"/>
            </w:tcBorders>
            <w:noWrap/>
            <w:vAlign w:val="center"/>
          </w:tcPr>
          <w:p w:rsidR="00860FB2" w:rsidRDefault="009D4162">
            <w:pPr>
              <w:spacing w:line="520" w:lineRule="exact"/>
              <w:jc w:val="center"/>
              <w:rPr>
                <w:rFonts w:ascii="仿宋" w:eastAsia="仿宋" w:hAnsi="仿宋" w:cs="仿宋"/>
                <w:sz w:val="32"/>
                <w:szCs w:val="32"/>
              </w:rPr>
            </w:pPr>
            <w:r>
              <w:rPr>
                <w:rFonts w:ascii="仿宋" w:eastAsia="仿宋" w:hAnsi="仿宋" w:cs="仿宋" w:hint="eastAsia"/>
                <w:sz w:val="32"/>
                <w:szCs w:val="32"/>
              </w:rPr>
              <w:t>单位</w:t>
            </w:r>
          </w:p>
        </w:tc>
        <w:tc>
          <w:tcPr>
            <w:tcW w:w="1594" w:type="dxa"/>
            <w:tcBorders>
              <w:top w:val="single" w:sz="12" w:space="0" w:color="auto"/>
              <w:left w:val="single" w:sz="4" w:space="0" w:color="auto"/>
              <w:bottom w:val="single" w:sz="4" w:space="0" w:color="auto"/>
              <w:right w:val="single" w:sz="12" w:space="0" w:color="auto"/>
            </w:tcBorders>
            <w:noWrap/>
            <w:vAlign w:val="center"/>
          </w:tcPr>
          <w:p w:rsidR="00860FB2" w:rsidRDefault="009D4162">
            <w:pPr>
              <w:spacing w:line="520" w:lineRule="exact"/>
              <w:jc w:val="center"/>
              <w:rPr>
                <w:rFonts w:ascii="仿宋" w:eastAsia="仿宋" w:hAnsi="仿宋" w:cs="仿宋"/>
                <w:sz w:val="32"/>
                <w:szCs w:val="32"/>
              </w:rPr>
            </w:pPr>
            <w:r>
              <w:rPr>
                <w:rFonts w:ascii="仿宋" w:eastAsia="仿宋" w:hAnsi="仿宋" w:cs="仿宋" w:hint="eastAsia"/>
                <w:sz w:val="32"/>
                <w:szCs w:val="32"/>
              </w:rPr>
              <w:t>课题组</w:t>
            </w:r>
          </w:p>
          <w:p w:rsidR="00860FB2" w:rsidRDefault="009D4162">
            <w:pPr>
              <w:spacing w:line="520" w:lineRule="exact"/>
              <w:jc w:val="center"/>
              <w:rPr>
                <w:rFonts w:ascii="仿宋" w:eastAsia="仿宋" w:hAnsi="仿宋" w:cs="仿宋"/>
                <w:sz w:val="32"/>
                <w:szCs w:val="32"/>
              </w:rPr>
            </w:pPr>
            <w:r>
              <w:rPr>
                <w:rFonts w:ascii="仿宋" w:eastAsia="仿宋" w:hAnsi="仿宋" w:cs="仿宋" w:hint="eastAsia"/>
                <w:sz w:val="32"/>
                <w:szCs w:val="32"/>
              </w:rPr>
              <w:t>成员（</w:t>
            </w:r>
            <w:r>
              <w:rPr>
                <w:rFonts w:ascii="仿宋" w:eastAsia="仿宋" w:hAnsi="仿宋" w:cs="仿宋" w:hint="eastAsia"/>
                <w:sz w:val="32"/>
                <w:szCs w:val="32"/>
              </w:rPr>
              <w:t>4</w:t>
            </w:r>
            <w:r>
              <w:rPr>
                <w:rFonts w:ascii="仿宋" w:eastAsia="仿宋" w:hAnsi="仿宋" w:cs="仿宋" w:hint="eastAsia"/>
                <w:sz w:val="32"/>
                <w:szCs w:val="32"/>
              </w:rPr>
              <w:t>人）</w:t>
            </w:r>
          </w:p>
        </w:tc>
      </w:tr>
      <w:tr w:rsidR="00860FB2">
        <w:trPr>
          <w:trHeight w:val="621"/>
        </w:trPr>
        <w:tc>
          <w:tcPr>
            <w:tcW w:w="4547" w:type="dxa"/>
            <w:gridSpan w:val="3"/>
            <w:tcBorders>
              <w:top w:val="single" w:sz="4" w:space="0" w:color="auto"/>
              <w:left w:val="single" w:sz="12" w:space="0" w:color="auto"/>
              <w:bottom w:val="single" w:sz="4" w:space="0" w:color="auto"/>
              <w:right w:val="single" w:sz="4" w:space="0" w:color="auto"/>
            </w:tcBorders>
            <w:noWrap/>
          </w:tcPr>
          <w:p w:rsidR="00860FB2" w:rsidRDefault="00860FB2">
            <w:pPr>
              <w:spacing w:line="520" w:lineRule="exact"/>
              <w:jc w:val="center"/>
              <w:rPr>
                <w:rFonts w:ascii="仿宋" w:eastAsia="仿宋" w:hAnsi="仿宋" w:cs="仿宋"/>
                <w:sz w:val="32"/>
                <w:szCs w:val="32"/>
              </w:rPr>
            </w:pPr>
          </w:p>
        </w:tc>
        <w:tc>
          <w:tcPr>
            <w:tcW w:w="989" w:type="dxa"/>
            <w:tcBorders>
              <w:top w:val="single" w:sz="4" w:space="0" w:color="auto"/>
              <w:left w:val="single" w:sz="4" w:space="0" w:color="auto"/>
              <w:bottom w:val="single" w:sz="4" w:space="0" w:color="auto"/>
              <w:right w:val="single" w:sz="4" w:space="0" w:color="auto"/>
            </w:tcBorders>
            <w:noWrap/>
            <w:vAlign w:val="center"/>
          </w:tcPr>
          <w:p w:rsidR="00860FB2" w:rsidRDefault="00860FB2">
            <w:pPr>
              <w:spacing w:line="520" w:lineRule="exact"/>
              <w:jc w:val="center"/>
              <w:rPr>
                <w:rFonts w:ascii="仿宋" w:eastAsia="仿宋" w:hAnsi="仿宋" w:cs="仿宋"/>
                <w:sz w:val="32"/>
                <w:szCs w:val="32"/>
              </w:rPr>
            </w:pPr>
          </w:p>
        </w:tc>
        <w:tc>
          <w:tcPr>
            <w:tcW w:w="2437" w:type="dxa"/>
            <w:tcBorders>
              <w:top w:val="single" w:sz="4" w:space="0" w:color="auto"/>
              <w:left w:val="single" w:sz="4" w:space="0" w:color="auto"/>
              <w:bottom w:val="single" w:sz="4" w:space="0" w:color="auto"/>
              <w:right w:val="single" w:sz="4" w:space="0" w:color="auto"/>
            </w:tcBorders>
            <w:noWrap/>
            <w:vAlign w:val="center"/>
          </w:tcPr>
          <w:p w:rsidR="00860FB2" w:rsidRDefault="00860FB2">
            <w:pPr>
              <w:spacing w:line="520" w:lineRule="exact"/>
              <w:jc w:val="center"/>
              <w:rPr>
                <w:rFonts w:ascii="仿宋" w:eastAsia="仿宋" w:hAnsi="仿宋" w:cs="仿宋"/>
                <w:sz w:val="32"/>
                <w:szCs w:val="32"/>
              </w:rPr>
            </w:pPr>
          </w:p>
        </w:tc>
        <w:tc>
          <w:tcPr>
            <w:tcW w:w="1594" w:type="dxa"/>
            <w:tcBorders>
              <w:top w:val="single" w:sz="4" w:space="0" w:color="auto"/>
              <w:left w:val="single" w:sz="4" w:space="0" w:color="auto"/>
              <w:bottom w:val="single" w:sz="4" w:space="0" w:color="auto"/>
              <w:right w:val="single" w:sz="12" w:space="0" w:color="auto"/>
            </w:tcBorders>
            <w:noWrap/>
            <w:vAlign w:val="center"/>
          </w:tcPr>
          <w:p w:rsidR="00860FB2" w:rsidRDefault="00860FB2">
            <w:pPr>
              <w:spacing w:line="520" w:lineRule="exact"/>
              <w:jc w:val="center"/>
              <w:rPr>
                <w:rFonts w:ascii="仿宋" w:eastAsia="仿宋" w:hAnsi="仿宋" w:cs="仿宋"/>
                <w:sz w:val="32"/>
                <w:szCs w:val="32"/>
              </w:rPr>
            </w:pPr>
          </w:p>
        </w:tc>
      </w:tr>
      <w:tr w:rsidR="00860FB2">
        <w:trPr>
          <w:trHeight w:val="625"/>
        </w:trPr>
        <w:tc>
          <w:tcPr>
            <w:tcW w:w="1993" w:type="dxa"/>
            <w:gridSpan w:val="2"/>
            <w:tcBorders>
              <w:top w:val="single" w:sz="4" w:space="0" w:color="auto"/>
              <w:left w:val="single" w:sz="12" w:space="0" w:color="auto"/>
              <w:bottom w:val="single" w:sz="4" w:space="0" w:color="auto"/>
              <w:right w:val="single" w:sz="4" w:space="0" w:color="auto"/>
            </w:tcBorders>
            <w:noWrap/>
            <w:vAlign w:val="center"/>
          </w:tcPr>
          <w:p w:rsidR="00860FB2" w:rsidRDefault="009D4162">
            <w:pPr>
              <w:spacing w:line="520" w:lineRule="exact"/>
              <w:jc w:val="center"/>
              <w:rPr>
                <w:rFonts w:ascii="仿宋" w:eastAsia="仿宋" w:hAnsi="仿宋" w:cs="仿宋"/>
                <w:sz w:val="32"/>
                <w:szCs w:val="32"/>
              </w:rPr>
            </w:pPr>
            <w:r>
              <w:rPr>
                <w:rFonts w:ascii="仿宋" w:eastAsia="仿宋" w:hAnsi="仿宋" w:cs="仿宋" w:hint="eastAsia"/>
                <w:sz w:val="32"/>
                <w:szCs w:val="32"/>
              </w:rPr>
              <w:t>结题形式</w:t>
            </w:r>
          </w:p>
        </w:tc>
        <w:tc>
          <w:tcPr>
            <w:tcW w:w="2554" w:type="dxa"/>
            <w:tcBorders>
              <w:top w:val="single" w:sz="4" w:space="0" w:color="auto"/>
              <w:left w:val="single" w:sz="4" w:space="0" w:color="auto"/>
              <w:bottom w:val="single" w:sz="4" w:space="0" w:color="auto"/>
              <w:right w:val="single" w:sz="4" w:space="0" w:color="auto"/>
            </w:tcBorders>
            <w:noWrap/>
            <w:vAlign w:val="center"/>
          </w:tcPr>
          <w:p w:rsidR="00860FB2" w:rsidRDefault="00860FB2">
            <w:pPr>
              <w:spacing w:line="520" w:lineRule="exact"/>
              <w:jc w:val="center"/>
              <w:rPr>
                <w:rFonts w:ascii="仿宋" w:eastAsia="仿宋" w:hAnsi="仿宋" w:cs="仿宋"/>
                <w:sz w:val="32"/>
                <w:szCs w:val="32"/>
              </w:rPr>
            </w:pPr>
          </w:p>
        </w:tc>
        <w:tc>
          <w:tcPr>
            <w:tcW w:w="989" w:type="dxa"/>
            <w:tcBorders>
              <w:top w:val="single" w:sz="4" w:space="0" w:color="auto"/>
              <w:left w:val="single" w:sz="4" w:space="0" w:color="auto"/>
              <w:bottom w:val="single" w:sz="4" w:space="0" w:color="auto"/>
              <w:right w:val="single" w:sz="4" w:space="0" w:color="auto"/>
            </w:tcBorders>
            <w:noWrap/>
            <w:vAlign w:val="center"/>
          </w:tcPr>
          <w:p w:rsidR="00860FB2" w:rsidRDefault="00860FB2">
            <w:pPr>
              <w:widowControl/>
              <w:spacing w:line="520" w:lineRule="exact"/>
              <w:jc w:val="left"/>
              <w:rPr>
                <w:rFonts w:ascii="仿宋" w:eastAsia="仿宋" w:hAnsi="仿宋" w:cs="仿宋"/>
                <w:sz w:val="32"/>
                <w:szCs w:val="32"/>
              </w:rPr>
            </w:pPr>
          </w:p>
        </w:tc>
        <w:tc>
          <w:tcPr>
            <w:tcW w:w="4031" w:type="dxa"/>
            <w:gridSpan w:val="2"/>
            <w:tcBorders>
              <w:top w:val="single" w:sz="4" w:space="0" w:color="auto"/>
              <w:left w:val="single" w:sz="4" w:space="0" w:color="auto"/>
              <w:bottom w:val="single" w:sz="4" w:space="0" w:color="auto"/>
              <w:right w:val="single" w:sz="12" w:space="0" w:color="auto"/>
            </w:tcBorders>
            <w:noWrap/>
            <w:vAlign w:val="center"/>
          </w:tcPr>
          <w:p w:rsidR="00860FB2" w:rsidRDefault="00860FB2">
            <w:pPr>
              <w:widowControl/>
              <w:spacing w:line="520" w:lineRule="exact"/>
              <w:jc w:val="left"/>
              <w:rPr>
                <w:rFonts w:ascii="仿宋" w:eastAsia="仿宋" w:hAnsi="仿宋" w:cs="仿宋"/>
                <w:sz w:val="32"/>
                <w:szCs w:val="32"/>
              </w:rPr>
            </w:pPr>
          </w:p>
        </w:tc>
      </w:tr>
      <w:tr w:rsidR="00860FB2">
        <w:trPr>
          <w:trHeight w:val="2785"/>
        </w:trPr>
        <w:tc>
          <w:tcPr>
            <w:tcW w:w="9567" w:type="dxa"/>
            <w:gridSpan w:val="6"/>
            <w:tcBorders>
              <w:top w:val="single" w:sz="4" w:space="0" w:color="auto"/>
              <w:left w:val="single" w:sz="12" w:space="0" w:color="auto"/>
              <w:bottom w:val="single" w:sz="4" w:space="0" w:color="auto"/>
              <w:right w:val="single" w:sz="12" w:space="0" w:color="auto"/>
            </w:tcBorders>
            <w:noWrap/>
          </w:tcPr>
          <w:p w:rsidR="00860FB2" w:rsidRDefault="009D4162">
            <w:pPr>
              <w:spacing w:line="520" w:lineRule="exact"/>
              <w:rPr>
                <w:rFonts w:ascii="仿宋" w:eastAsia="仿宋" w:hAnsi="仿宋" w:cs="仿宋"/>
                <w:sz w:val="32"/>
                <w:szCs w:val="32"/>
              </w:rPr>
            </w:pPr>
            <w:r>
              <w:rPr>
                <w:rFonts w:ascii="仿宋" w:eastAsia="仿宋" w:hAnsi="仿宋" w:cs="仿宋" w:hint="eastAsia"/>
                <w:sz w:val="32"/>
                <w:szCs w:val="32"/>
              </w:rPr>
              <w:t>论文全文（附网上检索信息）</w:t>
            </w:r>
            <w:r>
              <w:rPr>
                <w:rFonts w:ascii="仿宋" w:eastAsia="仿宋" w:hAnsi="仿宋" w:cs="仿宋" w:hint="eastAsia"/>
                <w:sz w:val="32"/>
                <w:szCs w:val="32"/>
              </w:rPr>
              <w:t xml:space="preserve">           </w:t>
            </w:r>
          </w:p>
          <w:p w:rsidR="00860FB2" w:rsidRDefault="009D4162">
            <w:pPr>
              <w:spacing w:line="520" w:lineRule="exact"/>
              <w:rPr>
                <w:rFonts w:ascii="仿宋" w:eastAsia="仿宋" w:hAnsi="仿宋" w:cs="仿宋"/>
                <w:sz w:val="32"/>
                <w:szCs w:val="32"/>
              </w:rPr>
            </w:pPr>
            <w:r>
              <w:rPr>
                <w:rFonts w:ascii="仿宋" w:eastAsia="仿宋" w:hAnsi="仿宋" w:cs="仿宋" w:hint="eastAsia"/>
                <w:sz w:val="32"/>
                <w:szCs w:val="32"/>
              </w:rPr>
              <w:t>或著作摘要（</w:t>
            </w:r>
            <w:proofErr w:type="gramStart"/>
            <w:r>
              <w:rPr>
                <w:rFonts w:ascii="仿宋" w:eastAsia="仿宋" w:hAnsi="仿宋" w:cs="仿宋" w:hint="eastAsia"/>
                <w:sz w:val="32"/>
                <w:szCs w:val="32"/>
              </w:rPr>
              <w:t>限约</w:t>
            </w:r>
            <w:proofErr w:type="gramEnd"/>
            <w:r>
              <w:rPr>
                <w:rFonts w:ascii="仿宋" w:eastAsia="仿宋" w:hAnsi="仿宋" w:cs="仿宋" w:hint="eastAsia"/>
                <w:sz w:val="32"/>
                <w:szCs w:val="32"/>
              </w:rPr>
              <w:t>5000</w:t>
            </w:r>
            <w:r>
              <w:rPr>
                <w:rFonts w:ascii="仿宋" w:eastAsia="仿宋" w:hAnsi="仿宋" w:cs="仿宋" w:hint="eastAsia"/>
                <w:sz w:val="32"/>
                <w:szCs w:val="32"/>
              </w:rPr>
              <w:t>字）</w:t>
            </w:r>
          </w:p>
          <w:p w:rsidR="00860FB2" w:rsidRDefault="00860FB2">
            <w:pPr>
              <w:spacing w:line="520" w:lineRule="exact"/>
              <w:jc w:val="center"/>
              <w:rPr>
                <w:rFonts w:ascii="仿宋" w:eastAsia="仿宋" w:hAnsi="仿宋" w:cs="仿宋"/>
                <w:sz w:val="32"/>
                <w:szCs w:val="32"/>
              </w:rPr>
            </w:pPr>
          </w:p>
          <w:p w:rsidR="00860FB2" w:rsidRDefault="00860FB2">
            <w:pPr>
              <w:spacing w:line="520" w:lineRule="exact"/>
              <w:jc w:val="center"/>
              <w:rPr>
                <w:rFonts w:ascii="仿宋" w:eastAsia="仿宋" w:hAnsi="仿宋" w:cs="仿宋"/>
                <w:sz w:val="32"/>
                <w:szCs w:val="32"/>
              </w:rPr>
            </w:pPr>
          </w:p>
        </w:tc>
      </w:tr>
      <w:tr w:rsidR="00860FB2">
        <w:trPr>
          <w:trHeight w:val="5941"/>
        </w:trPr>
        <w:tc>
          <w:tcPr>
            <w:tcW w:w="593" w:type="dxa"/>
            <w:tcBorders>
              <w:top w:val="single" w:sz="4" w:space="0" w:color="auto"/>
              <w:left w:val="single" w:sz="12" w:space="0" w:color="auto"/>
              <w:bottom w:val="single" w:sz="12" w:space="0" w:color="auto"/>
              <w:right w:val="single" w:sz="4" w:space="0" w:color="auto"/>
            </w:tcBorders>
            <w:noWrap/>
          </w:tcPr>
          <w:p w:rsidR="00860FB2" w:rsidRDefault="00860FB2">
            <w:pPr>
              <w:spacing w:line="520" w:lineRule="exact"/>
              <w:jc w:val="center"/>
              <w:rPr>
                <w:rFonts w:ascii="仿宋" w:eastAsia="仿宋" w:hAnsi="仿宋" w:cs="仿宋"/>
                <w:sz w:val="32"/>
                <w:szCs w:val="32"/>
              </w:rPr>
            </w:pPr>
          </w:p>
          <w:p w:rsidR="00860FB2" w:rsidRDefault="009D4162">
            <w:pPr>
              <w:spacing w:line="520" w:lineRule="exact"/>
              <w:jc w:val="center"/>
              <w:rPr>
                <w:rFonts w:ascii="仿宋" w:eastAsia="仿宋" w:hAnsi="仿宋" w:cs="仿宋"/>
                <w:sz w:val="32"/>
                <w:szCs w:val="32"/>
              </w:rPr>
            </w:pPr>
            <w:r>
              <w:rPr>
                <w:rFonts w:ascii="仿宋" w:eastAsia="仿宋" w:hAnsi="仿宋" w:cs="仿宋" w:hint="eastAsia"/>
                <w:sz w:val="32"/>
                <w:szCs w:val="32"/>
              </w:rPr>
              <w:t>本</w:t>
            </w:r>
          </w:p>
          <w:p w:rsidR="00860FB2" w:rsidRDefault="009D4162">
            <w:pPr>
              <w:spacing w:line="520" w:lineRule="exact"/>
              <w:jc w:val="center"/>
              <w:rPr>
                <w:rFonts w:ascii="仿宋" w:eastAsia="仿宋" w:hAnsi="仿宋" w:cs="仿宋"/>
                <w:sz w:val="32"/>
                <w:szCs w:val="32"/>
              </w:rPr>
            </w:pPr>
            <w:r>
              <w:rPr>
                <w:rFonts w:ascii="仿宋" w:eastAsia="仿宋" w:hAnsi="仿宋" w:cs="仿宋" w:hint="eastAsia"/>
                <w:sz w:val="32"/>
                <w:szCs w:val="32"/>
              </w:rPr>
              <w:t>单</w:t>
            </w:r>
          </w:p>
          <w:p w:rsidR="00860FB2" w:rsidRDefault="009D4162">
            <w:pPr>
              <w:spacing w:line="520" w:lineRule="exact"/>
              <w:jc w:val="center"/>
              <w:rPr>
                <w:rFonts w:ascii="仿宋" w:eastAsia="仿宋" w:hAnsi="仿宋" w:cs="仿宋"/>
                <w:sz w:val="32"/>
                <w:szCs w:val="32"/>
              </w:rPr>
            </w:pPr>
            <w:r>
              <w:rPr>
                <w:rFonts w:ascii="仿宋" w:eastAsia="仿宋" w:hAnsi="仿宋" w:cs="仿宋" w:hint="eastAsia"/>
                <w:sz w:val="32"/>
                <w:szCs w:val="32"/>
              </w:rPr>
              <w:t>位</w:t>
            </w:r>
          </w:p>
          <w:p w:rsidR="00860FB2" w:rsidRDefault="009D4162">
            <w:pPr>
              <w:spacing w:line="520" w:lineRule="exact"/>
              <w:jc w:val="center"/>
              <w:rPr>
                <w:rFonts w:ascii="仿宋" w:eastAsia="仿宋" w:hAnsi="仿宋" w:cs="仿宋"/>
                <w:sz w:val="32"/>
                <w:szCs w:val="32"/>
              </w:rPr>
            </w:pPr>
            <w:r>
              <w:rPr>
                <w:rFonts w:ascii="仿宋" w:eastAsia="仿宋" w:hAnsi="仿宋" w:cs="仿宋" w:hint="eastAsia"/>
                <w:sz w:val="32"/>
                <w:szCs w:val="32"/>
              </w:rPr>
              <w:t>科</w:t>
            </w:r>
          </w:p>
          <w:p w:rsidR="00860FB2" w:rsidRDefault="009D4162">
            <w:pPr>
              <w:spacing w:line="520" w:lineRule="exact"/>
              <w:jc w:val="center"/>
              <w:rPr>
                <w:rFonts w:ascii="仿宋" w:eastAsia="仿宋" w:hAnsi="仿宋" w:cs="仿宋"/>
                <w:sz w:val="32"/>
                <w:szCs w:val="32"/>
              </w:rPr>
            </w:pPr>
            <w:proofErr w:type="gramStart"/>
            <w:r>
              <w:rPr>
                <w:rFonts w:ascii="仿宋" w:eastAsia="仿宋" w:hAnsi="仿宋" w:cs="仿宋" w:hint="eastAsia"/>
                <w:sz w:val="32"/>
                <w:szCs w:val="32"/>
              </w:rPr>
              <w:t>研</w:t>
            </w:r>
            <w:proofErr w:type="gramEnd"/>
          </w:p>
          <w:p w:rsidR="00860FB2" w:rsidRDefault="009D4162">
            <w:pPr>
              <w:spacing w:line="520" w:lineRule="exact"/>
              <w:jc w:val="center"/>
              <w:rPr>
                <w:rFonts w:ascii="仿宋" w:eastAsia="仿宋" w:hAnsi="仿宋" w:cs="仿宋"/>
                <w:sz w:val="32"/>
                <w:szCs w:val="32"/>
              </w:rPr>
            </w:pPr>
            <w:r>
              <w:rPr>
                <w:rFonts w:ascii="仿宋" w:eastAsia="仿宋" w:hAnsi="仿宋" w:cs="仿宋" w:hint="eastAsia"/>
                <w:sz w:val="32"/>
                <w:szCs w:val="32"/>
              </w:rPr>
              <w:t>部</w:t>
            </w:r>
          </w:p>
          <w:p w:rsidR="00860FB2" w:rsidRDefault="009D4162">
            <w:pPr>
              <w:spacing w:line="520" w:lineRule="exact"/>
              <w:jc w:val="center"/>
              <w:rPr>
                <w:rFonts w:ascii="仿宋" w:eastAsia="仿宋" w:hAnsi="仿宋" w:cs="仿宋"/>
                <w:sz w:val="32"/>
                <w:szCs w:val="32"/>
              </w:rPr>
            </w:pPr>
            <w:r>
              <w:rPr>
                <w:rFonts w:ascii="仿宋" w:eastAsia="仿宋" w:hAnsi="仿宋" w:cs="仿宋" w:hint="eastAsia"/>
                <w:sz w:val="32"/>
                <w:szCs w:val="32"/>
              </w:rPr>
              <w:t>门</w:t>
            </w:r>
          </w:p>
          <w:p w:rsidR="00860FB2" w:rsidRDefault="009D4162">
            <w:pPr>
              <w:spacing w:line="520" w:lineRule="exact"/>
              <w:jc w:val="center"/>
              <w:rPr>
                <w:rFonts w:ascii="仿宋" w:eastAsia="仿宋" w:hAnsi="仿宋" w:cs="仿宋"/>
                <w:sz w:val="32"/>
                <w:szCs w:val="32"/>
              </w:rPr>
            </w:pPr>
            <w:r>
              <w:rPr>
                <w:rFonts w:ascii="仿宋" w:eastAsia="仿宋" w:hAnsi="仿宋" w:cs="仿宋" w:hint="eastAsia"/>
                <w:sz w:val="32"/>
                <w:szCs w:val="32"/>
              </w:rPr>
              <w:t>意</w:t>
            </w:r>
          </w:p>
          <w:p w:rsidR="00860FB2" w:rsidRDefault="009D4162">
            <w:pPr>
              <w:spacing w:line="520" w:lineRule="exact"/>
              <w:jc w:val="center"/>
              <w:rPr>
                <w:rFonts w:ascii="仿宋" w:eastAsia="仿宋" w:hAnsi="仿宋" w:cs="仿宋"/>
                <w:sz w:val="32"/>
                <w:szCs w:val="32"/>
              </w:rPr>
            </w:pPr>
            <w:r>
              <w:rPr>
                <w:rFonts w:ascii="仿宋" w:eastAsia="仿宋" w:hAnsi="仿宋" w:cs="仿宋" w:hint="eastAsia"/>
                <w:sz w:val="32"/>
                <w:szCs w:val="32"/>
              </w:rPr>
              <w:t>见</w:t>
            </w:r>
          </w:p>
        </w:tc>
        <w:tc>
          <w:tcPr>
            <w:tcW w:w="3954" w:type="dxa"/>
            <w:gridSpan w:val="2"/>
            <w:tcBorders>
              <w:top w:val="single" w:sz="4" w:space="0" w:color="auto"/>
              <w:left w:val="single" w:sz="4" w:space="0" w:color="auto"/>
              <w:bottom w:val="single" w:sz="12" w:space="0" w:color="auto"/>
              <w:right w:val="single" w:sz="4" w:space="0" w:color="auto"/>
            </w:tcBorders>
            <w:noWrap/>
            <w:vAlign w:val="center"/>
          </w:tcPr>
          <w:p w:rsidR="00860FB2" w:rsidRDefault="009D4162">
            <w:pPr>
              <w:spacing w:line="520" w:lineRule="exact"/>
              <w:ind w:firstLineChars="450" w:firstLine="1440"/>
              <w:rPr>
                <w:rFonts w:ascii="仿宋" w:eastAsia="仿宋" w:hAnsi="仿宋" w:cs="仿宋"/>
                <w:sz w:val="32"/>
                <w:szCs w:val="32"/>
              </w:rPr>
            </w:pPr>
            <w:r>
              <w:rPr>
                <w:rFonts w:ascii="仿宋" w:eastAsia="仿宋" w:hAnsi="仿宋" w:cs="仿宋" w:hint="eastAsia"/>
                <w:sz w:val="32"/>
                <w:szCs w:val="32"/>
              </w:rPr>
              <w:t>盖</w:t>
            </w:r>
            <w:r>
              <w:rPr>
                <w:rFonts w:ascii="仿宋" w:eastAsia="仿宋" w:hAnsi="仿宋" w:cs="仿宋" w:hint="eastAsia"/>
                <w:sz w:val="32"/>
                <w:szCs w:val="32"/>
              </w:rPr>
              <w:t xml:space="preserve">  </w:t>
            </w:r>
            <w:r>
              <w:rPr>
                <w:rFonts w:ascii="仿宋" w:eastAsia="仿宋" w:hAnsi="仿宋" w:cs="仿宋" w:hint="eastAsia"/>
                <w:sz w:val="32"/>
                <w:szCs w:val="32"/>
              </w:rPr>
              <w:t>章</w:t>
            </w:r>
          </w:p>
          <w:p w:rsidR="00860FB2" w:rsidRDefault="00860FB2">
            <w:pPr>
              <w:spacing w:line="520" w:lineRule="exact"/>
              <w:ind w:firstLineChars="650" w:firstLine="2080"/>
              <w:rPr>
                <w:rFonts w:ascii="仿宋" w:eastAsia="仿宋" w:hAnsi="仿宋" w:cs="仿宋"/>
                <w:sz w:val="32"/>
                <w:szCs w:val="32"/>
              </w:rPr>
            </w:pPr>
          </w:p>
          <w:p w:rsidR="00860FB2" w:rsidRDefault="009D4162">
            <w:pPr>
              <w:spacing w:line="520" w:lineRule="exact"/>
              <w:jc w:val="center"/>
              <w:rPr>
                <w:rFonts w:ascii="仿宋" w:eastAsia="仿宋" w:hAnsi="仿宋" w:cs="仿宋"/>
                <w:sz w:val="32"/>
                <w:szCs w:val="32"/>
              </w:rPr>
            </w:pPr>
            <w:r>
              <w:rPr>
                <w:rFonts w:ascii="仿宋" w:eastAsia="仿宋" w:hAnsi="仿宋" w:cs="仿宋" w:hint="eastAsia"/>
                <w:sz w:val="32"/>
                <w:szCs w:val="32"/>
              </w:rPr>
              <w:t>年</w:t>
            </w:r>
            <w:r>
              <w:rPr>
                <w:rFonts w:ascii="仿宋" w:eastAsia="仿宋" w:hAnsi="仿宋" w:cs="仿宋" w:hint="eastAsia"/>
                <w:sz w:val="32"/>
                <w:szCs w:val="32"/>
              </w:rPr>
              <w:t xml:space="preserve">    </w:t>
            </w:r>
            <w:r>
              <w:rPr>
                <w:rFonts w:ascii="仿宋" w:eastAsia="仿宋" w:hAnsi="仿宋" w:cs="仿宋" w:hint="eastAsia"/>
                <w:sz w:val="32"/>
                <w:szCs w:val="32"/>
              </w:rPr>
              <w:t>月</w:t>
            </w:r>
          </w:p>
        </w:tc>
        <w:tc>
          <w:tcPr>
            <w:tcW w:w="989" w:type="dxa"/>
            <w:tcBorders>
              <w:top w:val="single" w:sz="4" w:space="0" w:color="auto"/>
              <w:left w:val="single" w:sz="4" w:space="0" w:color="auto"/>
              <w:bottom w:val="single" w:sz="12" w:space="0" w:color="auto"/>
              <w:right w:val="single" w:sz="4" w:space="0" w:color="auto"/>
            </w:tcBorders>
            <w:noWrap/>
            <w:vAlign w:val="center"/>
          </w:tcPr>
          <w:p w:rsidR="00860FB2" w:rsidRDefault="009D4162">
            <w:pPr>
              <w:spacing w:line="520" w:lineRule="exact"/>
              <w:ind w:firstLineChars="100" w:firstLine="320"/>
              <w:rPr>
                <w:rFonts w:ascii="仿宋" w:eastAsia="仿宋" w:hAnsi="仿宋" w:cs="仿宋"/>
                <w:sz w:val="32"/>
                <w:szCs w:val="32"/>
              </w:rPr>
            </w:pPr>
            <w:r>
              <w:rPr>
                <w:rFonts w:ascii="仿宋" w:eastAsia="仿宋" w:hAnsi="仿宋" w:cs="仿宋" w:hint="eastAsia"/>
                <w:sz w:val="32"/>
                <w:szCs w:val="32"/>
              </w:rPr>
              <w:t>市</w:t>
            </w:r>
          </w:p>
          <w:p w:rsidR="00860FB2" w:rsidRDefault="009D4162">
            <w:pPr>
              <w:spacing w:line="520" w:lineRule="exact"/>
              <w:jc w:val="center"/>
              <w:rPr>
                <w:rFonts w:ascii="仿宋" w:eastAsia="仿宋" w:hAnsi="仿宋" w:cs="仿宋"/>
                <w:sz w:val="32"/>
                <w:szCs w:val="32"/>
              </w:rPr>
            </w:pPr>
            <w:r>
              <w:rPr>
                <w:rFonts w:ascii="仿宋" w:eastAsia="仿宋" w:hAnsi="仿宋" w:cs="仿宋" w:hint="eastAsia"/>
                <w:sz w:val="32"/>
                <w:szCs w:val="32"/>
              </w:rPr>
              <w:t>社</w:t>
            </w:r>
          </w:p>
          <w:p w:rsidR="00860FB2" w:rsidRDefault="009D4162">
            <w:pPr>
              <w:spacing w:line="520" w:lineRule="exact"/>
              <w:jc w:val="center"/>
              <w:rPr>
                <w:rFonts w:ascii="仿宋" w:eastAsia="仿宋" w:hAnsi="仿宋" w:cs="仿宋"/>
                <w:sz w:val="32"/>
                <w:szCs w:val="32"/>
              </w:rPr>
            </w:pPr>
            <w:r>
              <w:rPr>
                <w:rFonts w:ascii="仿宋" w:eastAsia="仿宋" w:hAnsi="仿宋" w:cs="仿宋" w:hint="eastAsia"/>
                <w:sz w:val="32"/>
                <w:szCs w:val="32"/>
              </w:rPr>
              <w:t>科</w:t>
            </w:r>
          </w:p>
          <w:p w:rsidR="00860FB2" w:rsidRDefault="009D4162">
            <w:pPr>
              <w:spacing w:line="520" w:lineRule="exact"/>
              <w:jc w:val="center"/>
              <w:rPr>
                <w:rFonts w:ascii="仿宋" w:eastAsia="仿宋" w:hAnsi="仿宋" w:cs="仿宋"/>
                <w:sz w:val="32"/>
                <w:szCs w:val="32"/>
              </w:rPr>
            </w:pPr>
            <w:r>
              <w:rPr>
                <w:rFonts w:ascii="仿宋" w:eastAsia="仿宋" w:hAnsi="仿宋" w:cs="仿宋" w:hint="eastAsia"/>
                <w:sz w:val="32"/>
                <w:szCs w:val="32"/>
              </w:rPr>
              <w:t>机</w:t>
            </w:r>
          </w:p>
          <w:p w:rsidR="00860FB2" w:rsidRDefault="009D4162">
            <w:pPr>
              <w:spacing w:line="520" w:lineRule="exact"/>
              <w:jc w:val="center"/>
              <w:rPr>
                <w:rFonts w:ascii="仿宋" w:eastAsia="仿宋" w:hAnsi="仿宋" w:cs="仿宋"/>
                <w:sz w:val="32"/>
                <w:szCs w:val="32"/>
              </w:rPr>
            </w:pPr>
            <w:r>
              <w:rPr>
                <w:rFonts w:ascii="仿宋" w:eastAsia="仿宋" w:hAnsi="仿宋" w:cs="仿宋" w:hint="eastAsia"/>
                <w:sz w:val="32"/>
                <w:szCs w:val="32"/>
              </w:rPr>
              <w:t>构</w:t>
            </w:r>
          </w:p>
          <w:p w:rsidR="00860FB2" w:rsidRDefault="009D4162">
            <w:pPr>
              <w:spacing w:line="520" w:lineRule="exact"/>
              <w:jc w:val="center"/>
              <w:rPr>
                <w:rFonts w:ascii="仿宋" w:eastAsia="仿宋" w:hAnsi="仿宋" w:cs="仿宋"/>
                <w:sz w:val="32"/>
                <w:szCs w:val="32"/>
              </w:rPr>
            </w:pPr>
            <w:r>
              <w:rPr>
                <w:rFonts w:ascii="仿宋" w:eastAsia="仿宋" w:hAnsi="仿宋" w:cs="仿宋" w:hint="eastAsia"/>
                <w:sz w:val="32"/>
                <w:szCs w:val="32"/>
              </w:rPr>
              <w:t>意</w:t>
            </w:r>
          </w:p>
          <w:p w:rsidR="00860FB2" w:rsidRDefault="009D4162">
            <w:pPr>
              <w:spacing w:line="520" w:lineRule="exact"/>
              <w:jc w:val="center"/>
              <w:rPr>
                <w:rFonts w:ascii="仿宋" w:eastAsia="仿宋" w:hAnsi="仿宋" w:cs="仿宋"/>
                <w:sz w:val="32"/>
                <w:szCs w:val="32"/>
              </w:rPr>
            </w:pPr>
            <w:r>
              <w:rPr>
                <w:rFonts w:ascii="仿宋" w:eastAsia="仿宋" w:hAnsi="仿宋" w:cs="仿宋" w:hint="eastAsia"/>
                <w:sz w:val="32"/>
                <w:szCs w:val="32"/>
              </w:rPr>
              <w:t>见</w:t>
            </w:r>
          </w:p>
        </w:tc>
        <w:tc>
          <w:tcPr>
            <w:tcW w:w="4031" w:type="dxa"/>
            <w:gridSpan w:val="2"/>
            <w:tcBorders>
              <w:top w:val="single" w:sz="4" w:space="0" w:color="auto"/>
              <w:left w:val="single" w:sz="4" w:space="0" w:color="auto"/>
              <w:bottom w:val="single" w:sz="12" w:space="0" w:color="auto"/>
              <w:right w:val="single" w:sz="12" w:space="0" w:color="auto"/>
            </w:tcBorders>
            <w:noWrap/>
            <w:vAlign w:val="center"/>
          </w:tcPr>
          <w:p w:rsidR="00860FB2" w:rsidRDefault="009D4162">
            <w:pPr>
              <w:spacing w:line="520" w:lineRule="exact"/>
              <w:ind w:firstLineChars="550" w:firstLine="1760"/>
              <w:rPr>
                <w:rFonts w:ascii="仿宋" w:eastAsia="仿宋" w:hAnsi="仿宋" w:cs="仿宋"/>
                <w:sz w:val="32"/>
                <w:szCs w:val="32"/>
              </w:rPr>
            </w:pPr>
            <w:r>
              <w:rPr>
                <w:rFonts w:ascii="仿宋" w:eastAsia="仿宋" w:hAnsi="仿宋" w:cs="仿宋" w:hint="eastAsia"/>
                <w:sz w:val="32"/>
                <w:szCs w:val="32"/>
              </w:rPr>
              <w:t>盖</w:t>
            </w:r>
            <w:r>
              <w:rPr>
                <w:rFonts w:ascii="仿宋" w:eastAsia="仿宋" w:hAnsi="仿宋" w:cs="仿宋" w:hint="eastAsia"/>
                <w:sz w:val="32"/>
                <w:szCs w:val="32"/>
              </w:rPr>
              <w:t xml:space="preserve">  </w:t>
            </w:r>
            <w:r>
              <w:rPr>
                <w:rFonts w:ascii="仿宋" w:eastAsia="仿宋" w:hAnsi="仿宋" w:cs="仿宋" w:hint="eastAsia"/>
                <w:sz w:val="32"/>
                <w:szCs w:val="32"/>
              </w:rPr>
              <w:t>章</w:t>
            </w:r>
          </w:p>
          <w:p w:rsidR="00860FB2" w:rsidRDefault="00860FB2">
            <w:pPr>
              <w:spacing w:line="520" w:lineRule="exact"/>
              <w:ind w:firstLineChars="600" w:firstLine="1920"/>
              <w:rPr>
                <w:rFonts w:ascii="仿宋" w:eastAsia="仿宋" w:hAnsi="仿宋" w:cs="仿宋"/>
                <w:sz w:val="32"/>
                <w:szCs w:val="32"/>
              </w:rPr>
            </w:pPr>
          </w:p>
          <w:p w:rsidR="00860FB2" w:rsidRDefault="009D4162">
            <w:pPr>
              <w:spacing w:line="520" w:lineRule="exact"/>
              <w:ind w:firstLineChars="750" w:firstLine="2400"/>
              <w:rPr>
                <w:rFonts w:ascii="仿宋" w:eastAsia="仿宋" w:hAnsi="仿宋" w:cs="仿宋"/>
                <w:sz w:val="32"/>
                <w:szCs w:val="32"/>
              </w:rPr>
            </w:pPr>
            <w:r>
              <w:rPr>
                <w:rFonts w:ascii="仿宋" w:eastAsia="仿宋" w:hAnsi="仿宋" w:cs="仿宋" w:hint="eastAsia"/>
                <w:sz w:val="32"/>
                <w:szCs w:val="32"/>
              </w:rPr>
              <w:t>年</w:t>
            </w:r>
            <w:r>
              <w:rPr>
                <w:rFonts w:ascii="仿宋" w:eastAsia="仿宋" w:hAnsi="仿宋" w:cs="仿宋" w:hint="eastAsia"/>
                <w:sz w:val="32"/>
                <w:szCs w:val="32"/>
              </w:rPr>
              <w:t xml:space="preserve">    </w:t>
            </w:r>
            <w:r>
              <w:rPr>
                <w:rFonts w:ascii="仿宋" w:eastAsia="仿宋" w:hAnsi="仿宋" w:cs="仿宋" w:hint="eastAsia"/>
                <w:sz w:val="32"/>
                <w:szCs w:val="32"/>
              </w:rPr>
              <w:t>月</w:t>
            </w:r>
            <w:r>
              <w:rPr>
                <w:rFonts w:ascii="仿宋" w:eastAsia="仿宋" w:hAnsi="仿宋" w:cs="仿宋" w:hint="eastAsia"/>
                <w:sz w:val="32"/>
                <w:szCs w:val="32"/>
              </w:rPr>
              <w:t xml:space="preserve"> </w:t>
            </w:r>
          </w:p>
          <w:p w:rsidR="00860FB2" w:rsidRDefault="00860FB2">
            <w:pPr>
              <w:spacing w:line="520" w:lineRule="exact"/>
              <w:ind w:firstLineChars="400" w:firstLine="1280"/>
              <w:rPr>
                <w:rFonts w:ascii="仿宋" w:eastAsia="仿宋" w:hAnsi="仿宋" w:cs="仿宋"/>
                <w:sz w:val="32"/>
                <w:szCs w:val="32"/>
              </w:rPr>
            </w:pPr>
          </w:p>
          <w:p w:rsidR="00860FB2" w:rsidRDefault="00860FB2">
            <w:pPr>
              <w:spacing w:line="520" w:lineRule="exact"/>
              <w:ind w:firstLineChars="400" w:firstLine="1280"/>
              <w:rPr>
                <w:rFonts w:ascii="仿宋" w:eastAsia="仿宋" w:hAnsi="仿宋" w:cs="仿宋"/>
                <w:sz w:val="32"/>
                <w:szCs w:val="32"/>
              </w:rPr>
            </w:pPr>
          </w:p>
          <w:p w:rsidR="00860FB2" w:rsidRDefault="009D4162">
            <w:pPr>
              <w:spacing w:line="520" w:lineRule="exact"/>
              <w:ind w:firstLineChars="500" w:firstLine="1600"/>
              <w:rPr>
                <w:rFonts w:ascii="仿宋" w:eastAsia="仿宋" w:hAnsi="仿宋" w:cs="仿宋"/>
                <w:sz w:val="32"/>
                <w:szCs w:val="32"/>
              </w:rPr>
            </w:pPr>
            <w:r>
              <w:rPr>
                <w:rFonts w:ascii="仿宋" w:eastAsia="仿宋" w:hAnsi="仿宋" w:cs="仿宋" w:hint="eastAsia"/>
                <w:sz w:val="32"/>
                <w:szCs w:val="32"/>
              </w:rPr>
              <w:t>盖</w:t>
            </w:r>
            <w:r>
              <w:rPr>
                <w:rFonts w:ascii="仿宋" w:eastAsia="仿宋" w:hAnsi="仿宋" w:cs="仿宋" w:hint="eastAsia"/>
                <w:sz w:val="32"/>
                <w:szCs w:val="32"/>
              </w:rPr>
              <w:t xml:space="preserve">  </w:t>
            </w:r>
            <w:r>
              <w:rPr>
                <w:rFonts w:ascii="仿宋" w:eastAsia="仿宋" w:hAnsi="仿宋" w:cs="仿宋" w:hint="eastAsia"/>
                <w:sz w:val="32"/>
                <w:szCs w:val="32"/>
              </w:rPr>
              <w:t>章</w:t>
            </w:r>
          </w:p>
          <w:p w:rsidR="00860FB2" w:rsidRDefault="00860FB2">
            <w:pPr>
              <w:spacing w:line="520" w:lineRule="exact"/>
              <w:jc w:val="center"/>
              <w:rPr>
                <w:rFonts w:ascii="仿宋" w:eastAsia="仿宋" w:hAnsi="仿宋" w:cs="仿宋"/>
                <w:sz w:val="32"/>
                <w:szCs w:val="32"/>
              </w:rPr>
            </w:pPr>
          </w:p>
          <w:p w:rsidR="00860FB2" w:rsidRDefault="00860FB2">
            <w:pPr>
              <w:spacing w:line="520" w:lineRule="exact"/>
              <w:jc w:val="center"/>
              <w:rPr>
                <w:rFonts w:ascii="仿宋" w:eastAsia="仿宋" w:hAnsi="仿宋" w:cs="仿宋"/>
                <w:sz w:val="32"/>
                <w:szCs w:val="32"/>
              </w:rPr>
            </w:pPr>
          </w:p>
          <w:p w:rsidR="00860FB2" w:rsidRDefault="009D4162">
            <w:pPr>
              <w:spacing w:line="520" w:lineRule="exact"/>
              <w:jc w:val="center"/>
              <w:rPr>
                <w:rFonts w:ascii="仿宋" w:eastAsia="仿宋" w:hAnsi="仿宋" w:cs="仿宋"/>
                <w:sz w:val="32"/>
                <w:szCs w:val="32"/>
              </w:rPr>
            </w:pPr>
            <w:r>
              <w:rPr>
                <w:rFonts w:ascii="仿宋" w:eastAsia="仿宋" w:hAnsi="仿宋" w:cs="仿宋" w:hint="eastAsia"/>
                <w:sz w:val="32"/>
                <w:szCs w:val="32"/>
              </w:rPr>
              <w:t>年</w:t>
            </w:r>
            <w:r>
              <w:rPr>
                <w:rFonts w:ascii="仿宋" w:eastAsia="仿宋" w:hAnsi="仿宋" w:cs="仿宋" w:hint="eastAsia"/>
                <w:sz w:val="32"/>
                <w:szCs w:val="32"/>
              </w:rPr>
              <w:t xml:space="preserve">    </w:t>
            </w:r>
            <w:r>
              <w:rPr>
                <w:rFonts w:ascii="仿宋" w:eastAsia="仿宋" w:hAnsi="仿宋" w:cs="仿宋" w:hint="eastAsia"/>
                <w:sz w:val="32"/>
                <w:szCs w:val="32"/>
              </w:rPr>
              <w:t>月</w:t>
            </w:r>
          </w:p>
        </w:tc>
      </w:tr>
    </w:tbl>
    <w:p w:rsidR="00860FB2" w:rsidRDefault="009D4162">
      <w:pPr>
        <w:rPr>
          <w:rFonts w:ascii="仿宋" w:eastAsia="仿宋" w:hAnsi="仿宋" w:cs="仿宋"/>
          <w:sz w:val="32"/>
          <w:szCs w:val="32"/>
        </w:rPr>
      </w:pPr>
      <w:r>
        <w:rPr>
          <w:rFonts w:ascii="仿宋" w:eastAsia="仿宋" w:hAnsi="仿宋" w:cs="仿宋" w:hint="eastAsia"/>
          <w:sz w:val="32"/>
          <w:szCs w:val="32"/>
        </w:rPr>
        <w:lastRenderedPageBreak/>
        <w:t>附件</w:t>
      </w:r>
      <w:r>
        <w:rPr>
          <w:rFonts w:ascii="仿宋" w:eastAsia="仿宋" w:hAnsi="仿宋" w:cs="仿宋" w:hint="eastAsia"/>
          <w:sz w:val="32"/>
          <w:szCs w:val="32"/>
        </w:rPr>
        <w:t>2</w:t>
      </w:r>
      <w:r>
        <w:rPr>
          <w:rFonts w:ascii="仿宋" w:eastAsia="仿宋" w:hAnsi="仿宋" w:cs="仿宋" w:hint="eastAsia"/>
          <w:sz w:val="32"/>
          <w:szCs w:val="32"/>
        </w:rPr>
        <w:t>：</w:t>
      </w:r>
    </w:p>
    <w:p w:rsidR="00860FB2" w:rsidRDefault="009D4162">
      <w:pPr>
        <w:spacing w:line="580" w:lineRule="exact"/>
        <w:jc w:val="center"/>
        <w:rPr>
          <w:rFonts w:ascii="仿宋" w:eastAsia="仿宋" w:hAnsi="仿宋" w:cs="仿宋"/>
          <w:sz w:val="32"/>
          <w:szCs w:val="32"/>
        </w:rPr>
      </w:pPr>
      <w:r>
        <w:rPr>
          <w:rFonts w:ascii="仿宋" w:eastAsia="仿宋" w:hAnsi="仿宋" w:cs="仿宋" w:hint="eastAsia"/>
          <w:sz w:val="32"/>
          <w:szCs w:val="32"/>
        </w:rPr>
        <w:t>2023</w:t>
      </w:r>
      <w:r>
        <w:rPr>
          <w:rFonts w:ascii="仿宋" w:eastAsia="仿宋" w:hAnsi="仿宋" w:cs="仿宋" w:hint="eastAsia"/>
          <w:sz w:val="32"/>
          <w:szCs w:val="32"/>
        </w:rPr>
        <w:t>年度吉林市社会科学课题立项选题</w:t>
      </w:r>
    </w:p>
    <w:p w:rsidR="00860FB2" w:rsidRDefault="009D4162" w:rsidP="009D4162">
      <w:pPr>
        <w:ind w:firstLineChars="1102" w:firstLine="3086"/>
        <w:rPr>
          <w:rFonts w:ascii="仿宋" w:eastAsia="仿宋" w:hAnsi="仿宋" w:cs="仿宋"/>
          <w:sz w:val="28"/>
          <w:szCs w:val="28"/>
        </w:rPr>
      </w:pPr>
      <w:r>
        <w:rPr>
          <w:rFonts w:ascii="仿宋" w:eastAsia="仿宋" w:hAnsi="仿宋" w:cs="仿宋" w:hint="eastAsia"/>
          <w:sz w:val="28"/>
          <w:szCs w:val="28"/>
        </w:rPr>
        <w:t>（仅供参考）</w:t>
      </w:r>
    </w:p>
    <w:p w:rsidR="00860FB2" w:rsidRDefault="009D4162">
      <w:pPr>
        <w:ind w:firstLine="640"/>
        <w:rPr>
          <w:rFonts w:ascii="仿宋" w:eastAsia="仿宋" w:hAnsi="仿宋" w:cs="仿宋"/>
          <w:sz w:val="32"/>
          <w:szCs w:val="32"/>
        </w:rPr>
      </w:pPr>
      <w:r>
        <w:rPr>
          <w:rFonts w:ascii="仿宋" w:eastAsia="仿宋" w:hAnsi="仿宋" w:cs="仿宋" w:hint="eastAsia"/>
          <w:sz w:val="28"/>
          <w:szCs w:val="28"/>
        </w:rPr>
        <w:t>1.</w:t>
      </w:r>
      <w:r>
        <w:rPr>
          <w:rFonts w:ascii="仿宋" w:eastAsia="仿宋" w:hAnsi="仿宋" w:cs="仿宋" w:hint="eastAsia"/>
          <w:sz w:val="32"/>
          <w:szCs w:val="32"/>
        </w:rPr>
        <w:t>习近平新时代中国特色社会主义思想是当代马克思主义中国化时代化大众化研究。</w:t>
      </w:r>
    </w:p>
    <w:p w:rsidR="00860FB2" w:rsidRDefault="009D4162">
      <w:pPr>
        <w:ind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党的二十大关于创新思想、创新观点、创新理论的研究阐释。</w:t>
      </w:r>
    </w:p>
    <w:p w:rsidR="00860FB2" w:rsidRDefault="009D4162">
      <w:pPr>
        <w:ind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关于加强新时代意识形态工作的研究。</w:t>
      </w:r>
    </w:p>
    <w:p w:rsidR="00860FB2" w:rsidRDefault="009D4162">
      <w:pPr>
        <w:ind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color w:val="000000"/>
          <w:kern w:val="0"/>
          <w:sz w:val="32"/>
          <w:szCs w:val="32"/>
          <w:shd w:val="clear" w:color="auto" w:fill="FFFFFF"/>
        </w:rPr>
        <w:t>全力打造综合实力显著增强、辐射带动作用突出、与省会城市优势互补的全省副中心城市</w:t>
      </w:r>
      <w:r>
        <w:rPr>
          <w:rFonts w:ascii="仿宋" w:eastAsia="仿宋" w:hAnsi="仿宋" w:cs="仿宋" w:hint="eastAsia"/>
          <w:sz w:val="32"/>
          <w:szCs w:val="32"/>
        </w:rPr>
        <w:t>。</w:t>
      </w:r>
    </w:p>
    <w:p w:rsidR="00860FB2" w:rsidRDefault="009D4162">
      <w:pPr>
        <w:ind w:firstLineChars="200"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color w:val="000000"/>
          <w:kern w:val="0"/>
          <w:sz w:val="32"/>
          <w:szCs w:val="32"/>
          <w:shd w:val="clear" w:color="auto" w:fill="FFFFFF"/>
        </w:rPr>
        <w:t>全力构建多点支撑、多业并举、多元发展的产业发展新格局</w:t>
      </w:r>
      <w:r>
        <w:rPr>
          <w:rFonts w:ascii="仿宋" w:eastAsia="仿宋" w:hAnsi="仿宋" w:cs="仿宋" w:hint="eastAsia"/>
          <w:sz w:val="32"/>
          <w:szCs w:val="32"/>
        </w:rPr>
        <w:t>。</w:t>
      </w:r>
    </w:p>
    <w:p w:rsidR="00860FB2" w:rsidRDefault="009D4162">
      <w:pPr>
        <w:ind w:firstLineChars="200" w:firstLine="640"/>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hint="eastAsia"/>
          <w:color w:val="000000"/>
          <w:sz w:val="32"/>
          <w:szCs w:val="32"/>
          <w:shd w:val="clear" w:color="auto" w:fill="FFFFFF"/>
        </w:rPr>
        <w:t>做好农畜产品精深加工产业提质文章</w:t>
      </w:r>
      <w:r>
        <w:rPr>
          <w:rFonts w:ascii="仿宋" w:eastAsia="仿宋" w:hAnsi="仿宋" w:cs="仿宋" w:hint="eastAsia"/>
          <w:sz w:val="32"/>
          <w:szCs w:val="32"/>
        </w:rPr>
        <w:t>。</w:t>
      </w:r>
    </w:p>
    <w:p w:rsidR="00860FB2" w:rsidRDefault="009D4162">
      <w:pPr>
        <w:ind w:firstLineChars="200" w:firstLine="640"/>
        <w:rPr>
          <w:rFonts w:ascii="仿宋" w:eastAsia="仿宋" w:hAnsi="仿宋" w:cs="仿宋"/>
          <w:sz w:val="32"/>
          <w:szCs w:val="32"/>
        </w:rPr>
      </w:pPr>
      <w:r>
        <w:rPr>
          <w:rFonts w:ascii="仿宋" w:eastAsia="仿宋" w:hAnsi="仿宋" w:cs="仿宋" w:hint="eastAsia"/>
          <w:sz w:val="32"/>
          <w:szCs w:val="32"/>
        </w:rPr>
        <w:t>7.</w:t>
      </w:r>
      <w:r>
        <w:rPr>
          <w:rFonts w:ascii="仿宋" w:eastAsia="仿宋" w:hAnsi="仿宋" w:cs="仿宋" w:hint="eastAsia"/>
          <w:color w:val="000000"/>
          <w:kern w:val="0"/>
          <w:sz w:val="32"/>
          <w:szCs w:val="32"/>
          <w:shd w:val="clear" w:color="auto" w:fill="FFFFFF"/>
        </w:rPr>
        <w:t>做好旅游文化产业融合文章</w:t>
      </w:r>
      <w:r>
        <w:rPr>
          <w:rFonts w:ascii="仿宋" w:eastAsia="仿宋" w:hAnsi="仿宋" w:cs="仿宋" w:hint="eastAsia"/>
          <w:color w:val="000000"/>
          <w:kern w:val="0"/>
          <w:sz w:val="32"/>
          <w:szCs w:val="32"/>
          <w:shd w:val="clear" w:color="auto" w:fill="FFFFFF"/>
        </w:rPr>
        <w:t xml:space="preserve"> </w:t>
      </w:r>
      <w:r>
        <w:rPr>
          <w:rFonts w:ascii="仿宋" w:eastAsia="仿宋" w:hAnsi="仿宋" w:cs="仿宋" w:hint="eastAsia"/>
          <w:b/>
          <w:bCs/>
          <w:color w:val="000000"/>
          <w:kern w:val="0"/>
          <w:sz w:val="32"/>
          <w:szCs w:val="32"/>
          <w:shd w:val="clear" w:color="auto" w:fill="FFFFFF"/>
        </w:rPr>
        <w:t>突出发展全域旅游</w:t>
      </w:r>
      <w:r>
        <w:rPr>
          <w:rFonts w:ascii="仿宋" w:eastAsia="仿宋" w:hAnsi="仿宋" w:cs="仿宋" w:hint="eastAsia"/>
          <w:sz w:val="32"/>
          <w:szCs w:val="32"/>
        </w:rPr>
        <w:t>。</w:t>
      </w:r>
    </w:p>
    <w:p w:rsidR="00860FB2" w:rsidRDefault="009D4162">
      <w:pPr>
        <w:ind w:firstLineChars="200" w:firstLine="640"/>
        <w:rPr>
          <w:rFonts w:ascii="仿宋" w:eastAsia="仿宋" w:hAnsi="仿宋" w:cs="仿宋"/>
          <w:sz w:val="32"/>
          <w:szCs w:val="32"/>
        </w:rPr>
      </w:pPr>
      <w:r>
        <w:rPr>
          <w:rFonts w:ascii="仿宋" w:eastAsia="仿宋" w:hAnsi="仿宋" w:cs="仿宋" w:hint="eastAsia"/>
          <w:sz w:val="32"/>
          <w:szCs w:val="32"/>
        </w:rPr>
        <w:t>8.</w:t>
      </w:r>
      <w:r>
        <w:rPr>
          <w:rFonts w:ascii="仿宋" w:eastAsia="仿宋" w:hAnsi="仿宋" w:cs="仿宋" w:hint="eastAsia"/>
          <w:color w:val="000000"/>
          <w:kern w:val="0"/>
          <w:sz w:val="32"/>
          <w:szCs w:val="32"/>
          <w:shd w:val="clear" w:color="auto" w:fill="FFFFFF"/>
        </w:rPr>
        <w:t>着力打造国内休闲</w:t>
      </w:r>
      <w:proofErr w:type="gramStart"/>
      <w:r>
        <w:rPr>
          <w:rFonts w:ascii="仿宋" w:eastAsia="仿宋" w:hAnsi="仿宋" w:cs="仿宋" w:hint="eastAsia"/>
          <w:color w:val="000000"/>
          <w:kern w:val="0"/>
          <w:sz w:val="32"/>
          <w:szCs w:val="32"/>
          <w:shd w:val="clear" w:color="auto" w:fill="FFFFFF"/>
        </w:rPr>
        <w:t>度假康养胜地</w:t>
      </w:r>
      <w:proofErr w:type="gramEnd"/>
      <w:r>
        <w:rPr>
          <w:rFonts w:ascii="仿宋" w:eastAsia="仿宋" w:hAnsi="仿宋" w:cs="仿宋" w:hint="eastAsia"/>
          <w:color w:val="000000"/>
          <w:kern w:val="0"/>
          <w:sz w:val="32"/>
          <w:szCs w:val="32"/>
          <w:shd w:val="clear" w:color="auto" w:fill="FFFFFF"/>
        </w:rPr>
        <w:t>、区域性旅游中心城市</w:t>
      </w:r>
      <w:r>
        <w:rPr>
          <w:rFonts w:ascii="仿宋" w:eastAsia="仿宋" w:hAnsi="仿宋" w:cs="仿宋" w:hint="eastAsia"/>
          <w:sz w:val="32"/>
          <w:szCs w:val="32"/>
        </w:rPr>
        <w:t>。</w:t>
      </w:r>
    </w:p>
    <w:p w:rsidR="00860FB2" w:rsidRDefault="009D4162">
      <w:pPr>
        <w:ind w:firstLineChars="200" w:firstLine="640"/>
        <w:rPr>
          <w:rFonts w:ascii="仿宋" w:eastAsia="仿宋" w:hAnsi="仿宋" w:cs="仿宋"/>
          <w:sz w:val="32"/>
          <w:szCs w:val="32"/>
        </w:rPr>
      </w:pPr>
      <w:r>
        <w:rPr>
          <w:rFonts w:ascii="仿宋" w:eastAsia="仿宋" w:hAnsi="仿宋" w:cs="仿宋" w:hint="eastAsia"/>
          <w:sz w:val="32"/>
          <w:szCs w:val="32"/>
        </w:rPr>
        <w:t>9.</w:t>
      </w:r>
      <w:r>
        <w:rPr>
          <w:rFonts w:ascii="仿宋" w:eastAsia="仿宋" w:hAnsi="仿宋" w:cs="仿宋" w:hint="eastAsia"/>
          <w:b/>
          <w:bCs/>
          <w:color w:val="000000"/>
          <w:kern w:val="0"/>
          <w:sz w:val="32"/>
          <w:szCs w:val="32"/>
          <w:shd w:val="clear" w:color="auto" w:fill="FFFFFF"/>
        </w:rPr>
        <w:t>推动生活性服务业向品质化、多样化升级</w:t>
      </w:r>
      <w:r>
        <w:rPr>
          <w:rFonts w:ascii="仿宋" w:eastAsia="仿宋" w:hAnsi="仿宋" w:cs="仿宋" w:hint="eastAsia"/>
          <w:sz w:val="32"/>
          <w:szCs w:val="32"/>
        </w:rPr>
        <w:t>。</w:t>
      </w:r>
    </w:p>
    <w:p w:rsidR="00860FB2" w:rsidRDefault="009D4162">
      <w:pPr>
        <w:ind w:firstLineChars="200" w:firstLine="640"/>
        <w:rPr>
          <w:rFonts w:ascii="仿宋" w:eastAsia="仿宋" w:hAnsi="仿宋" w:cs="仿宋"/>
          <w:sz w:val="32"/>
          <w:szCs w:val="32"/>
        </w:rPr>
      </w:pPr>
      <w:r>
        <w:rPr>
          <w:rFonts w:ascii="仿宋" w:eastAsia="仿宋" w:hAnsi="仿宋" w:cs="仿宋" w:hint="eastAsia"/>
          <w:sz w:val="32"/>
          <w:szCs w:val="32"/>
        </w:rPr>
        <w:t>10.</w:t>
      </w:r>
      <w:r>
        <w:rPr>
          <w:rFonts w:ascii="仿宋" w:eastAsia="仿宋" w:hAnsi="仿宋" w:cs="仿宋" w:hint="eastAsia"/>
          <w:sz w:val="32"/>
          <w:szCs w:val="32"/>
        </w:rPr>
        <w:t>加大校城融合力度，促进“政产学研用”协同创新。</w:t>
      </w:r>
    </w:p>
    <w:p w:rsidR="00860FB2" w:rsidRDefault="009D4162">
      <w:pPr>
        <w:ind w:firstLineChars="200" w:firstLine="640"/>
        <w:rPr>
          <w:rFonts w:ascii="仿宋" w:eastAsia="仿宋" w:hAnsi="仿宋" w:cs="仿宋"/>
          <w:sz w:val="32"/>
          <w:szCs w:val="32"/>
        </w:rPr>
      </w:pPr>
      <w:r>
        <w:rPr>
          <w:rFonts w:ascii="仿宋" w:eastAsia="仿宋" w:hAnsi="仿宋" w:cs="仿宋" w:hint="eastAsia"/>
          <w:sz w:val="32"/>
          <w:szCs w:val="32"/>
        </w:rPr>
        <w:t>11.</w:t>
      </w:r>
      <w:r>
        <w:rPr>
          <w:rFonts w:ascii="仿宋" w:eastAsia="仿宋" w:hAnsi="仿宋" w:cs="仿宋" w:hint="eastAsia"/>
          <w:color w:val="000000"/>
          <w:kern w:val="0"/>
          <w:sz w:val="32"/>
          <w:szCs w:val="32"/>
          <w:shd w:val="clear" w:color="auto" w:fill="FFFFFF"/>
        </w:rPr>
        <w:t>打响</w:t>
      </w:r>
      <w:r>
        <w:rPr>
          <w:rFonts w:ascii="仿宋" w:eastAsia="仿宋" w:hAnsi="仿宋" w:cs="仿宋" w:hint="eastAsia"/>
          <w:color w:val="000000"/>
          <w:kern w:val="0"/>
          <w:sz w:val="32"/>
          <w:szCs w:val="32"/>
          <w:shd w:val="clear" w:color="auto" w:fill="FFFFFF"/>
        </w:rPr>
        <w:t> </w:t>
      </w:r>
      <w:r>
        <w:rPr>
          <w:rFonts w:ascii="仿宋" w:eastAsia="仿宋" w:hAnsi="仿宋" w:cs="仿宋" w:hint="eastAsia"/>
          <w:color w:val="000000"/>
          <w:kern w:val="0"/>
          <w:sz w:val="32"/>
          <w:szCs w:val="32"/>
          <w:shd w:val="clear" w:color="auto" w:fill="FFFFFF"/>
        </w:rPr>
        <w:t>“玩冰雪到吉林”品牌，着力打造世界顶级冰雪旅游目的地</w:t>
      </w:r>
      <w:r>
        <w:rPr>
          <w:rFonts w:ascii="仿宋" w:eastAsia="仿宋" w:hAnsi="仿宋" w:cs="仿宋" w:hint="eastAsia"/>
          <w:sz w:val="32"/>
          <w:szCs w:val="32"/>
        </w:rPr>
        <w:t>。</w:t>
      </w:r>
    </w:p>
    <w:p w:rsidR="00860FB2" w:rsidRDefault="009D4162">
      <w:pPr>
        <w:ind w:firstLineChars="200" w:firstLine="640"/>
        <w:rPr>
          <w:rFonts w:ascii="仿宋" w:eastAsia="仿宋" w:hAnsi="仿宋" w:cs="仿宋"/>
          <w:sz w:val="32"/>
          <w:szCs w:val="32"/>
        </w:rPr>
      </w:pPr>
      <w:r>
        <w:rPr>
          <w:rFonts w:ascii="仿宋" w:eastAsia="仿宋" w:hAnsi="仿宋" w:cs="仿宋" w:hint="eastAsia"/>
          <w:sz w:val="32"/>
          <w:szCs w:val="32"/>
        </w:rPr>
        <w:t>12.</w:t>
      </w:r>
      <w:r>
        <w:rPr>
          <w:rFonts w:ascii="仿宋" w:eastAsia="仿宋" w:hAnsi="仿宋" w:cs="仿宋" w:hint="eastAsia"/>
          <w:color w:val="000000"/>
          <w:kern w:val="0"/>
          <w:sz w:val="32"/>
          <w:szCs w:val="32"/>
          <w:shd w:val="clear" w:color="auto" w:fill="FFFFFF"/>
        </w:rPr>
        <w:t>促进现代服务业与先进制造业、现代农业深度融合</w:t>
      </w:r>
      <w:r>
        <w:rPr>
          <w:rFonts w:ascii="仿宋" w:eastAsia="仿宋" w:hAnsi="仿宋" w:cs="仿宋" w:hint="eastAsia"/>
          <w:sz w:val="32"/>
          <w:szCs w:val="32"/>
        </w:rPr>
        <w:t>。</w:t>
      </w:r>
    </w:p>
    <w:p w:rsidR="00860FB2" w:rsidRDefault="009D4162">
      <w:pPr>
        <w:ind w:firstLineChars="200" w:firstLine="640"/>
        <w:rPr>
          <w:rFonts w:ascii="仿宋" w:eastAsia="仿宋" w:hAnsi="仿宋" w:cs="仿宋"/>
          <w:sz w:val="32"/>
          <w:szCs w:val="32"/>
        </w:rPr>
      </w:pPr>
      <w:r>
        <w:rPr>
          <w:rFonts w:ascii="仿宋" w:eastAsia="仿宋" w:hAnsi="仿宋" w:cs="仿宋" w:hint="eastAsia"/>
          <w:sz w:val="32"/>
          <w:szCs w:val="32"/>
        </w:rPr>
        <w:t>13.</w:t>
      </w:r>
      <w:r>
        <w:rPr>
          <w:rFonts w:ascii="仿宋" w:eastAsia="仿宋" w:hAnsi="仿宋" w:cs="仿宋" w:hint="eastAsia"/>
          <w:color w:val="000000"/>
          <w:kern w:val="0"/>
          <w:sz w:val="32"/>
          <w:szCs w:val="32"/>
          <w:shd w:val="clear" w:color="auto" w:fill="FFFFFF"/>
        </w:rPr>
        <w:t>推动创新</w:t>
      </w:r>
      <w:proofErr w:type="gramStart"/>
      <w:r>
        <w:rPr>
          <w:rFonts w:ascii="仿宋" w:eastAsia="仿宋" w:hAnsi="仿宋" w:cs="仿宋" w:hint="eastAsia"/>
          <w:color w:val="000000"/>
          <w:kern w:val="0"/>
          <w:sz w:val="32"/>
          <w:szCs w:val="32"/>
          <w:shd w:val="clear" w:color="auto" w:fill="FFFFFF"/>
        </w:rPr>
        <w:t>链产业链资金链人才</w:t>
      </w:r>
      <w:proofErr w:type="gramEnd"/>
      <w:r>
        <w:rPr>
          <w:rFonts w:ascii="仿宋" w:eastAsia="仿宋" w:hAnsi="仿宋" w:cs="仿宋" w:hint="eastAsia"/>
          <w:color w:val="000000"/>
          <w:kern w:val="0"/>
          <w:sz w:val="32"/>
          <w:szCs w:val="32"/>
          <w:shd w:val="clear" w:color="auto" w:fill="FFFFFF"/>
        </w:rPr>
        <w:t>链深度融合，着力吸</w:t>
      </w:r>
      <w:r>
        <w:rPr>
          <w:rFonts w:ascii="仿宋" w:eastAsia="仿宋" w:hAnsi="仿宋" w:cs="仿宋" w:hint="eastAsia"/>
          <w:color w:val="000000"/>
          <w:kern w:val="0"/>
          <w:sz w:val="32"/>
          <w:szCs w:val="32"/>
          <w:shd w:val="clear" w:color="auto" w:fill="FFFFFF"/>
        </w:rPr>
        <w:lastRenderedPageBreak/>
        <w:t>引域内外创新企业、科技资金、先进技术向我市集中集聚。</w:t>
      </w:r>
    </w:p>
    <w:p w:rsidR="00860FB2" w:rsidRDefault="009D4162">
      <w:pPr>
        <w:ind w:firstLine="560"/>
        <w:rPr>
          <w:rFonts w:ascii="仿宋" w:eastAsia="仿宋" w:hAnsi="仿宋" w:cs="仿宋"/>
          <w:sz w:val="32"/>
          <w:szCs w:val="32"/>
        </w:rPr>
      </w:pPr>
      <w:r>
        <w:rPr>
          <w:rFonts w:ascii="仿宋" w:eastAsia="仿宋" w:hAnsi="仿宋" w:cs="仿宋" w:hint="eastAsia"/>
          <w:sz w:val="32"/>
          <w:szCs w:val="32"/>
        </w:rPr>
        <w:t>14.</w:t>
      </w:r>
      <w:r>
        <w:rPr>
          <w:rFonts w:ascii="仿宋" w:eastAsia="仿宋" w:hAnsi="仿宋" w:cs="仿宋" w:hint="eastAsia"/>
          <w:color w:val="000000"/>
          <w:kern w:val="0"/>
          <w:sz w:val="32"/>
          <w:szCs w:val="32"/>
          <w:shd w:val="clear" w:color="auto" w:fill="FFFFFF"/>
        </w:rPr>
        <w:t>深化校企合作，支持职业院校与龙头企业联合建设生产型实习实训基地</w:t>
      </w:r>
      <w:r>
        <w:rPr>
          <w:rFonts w:ascii="仿宋" w:eastAsia="仿宋" w:hAnsi="仿宋" w:cs="仿宋" w:hint="eastAsia"/>
          <w:sz w:val="32"/>
          <w:szCs w:val="32"/>
        </w:rPr>
        <w:t>。</w:t>
      </w:r>
    </w:p>
    <w:p w:rsidR="00860FB2" w:rsidRDefault="009D4162">
      <w:pPr>
        <w:ind w:firstLine="560"/>
        <w:rPr>
          <w:rFonts w:ascii="仿宋" w:eastAsia="仿宋" w:hAnsi="仿宋" w:cs="仿宋"/>
          <w:sz w:val="32"/>
          <w:szCs w:val="32"/>
        </w:rPr>
      </w:pPr>
      <w:r>
        <w:rPr>
          <w:rFonts w:ascii="仿宋" w:eastAsia="仿宋" w:hAnsi="仿宋" w:cs="仿宋" w:hint="eastAsia"/>
          <w:sz w:val="32"/>
          <w:szCs w:val="32"/>
        </w:rPr>
        <w:t>15.</w:t>
      </w:r>
      <w:r>
        <w:rPr>
          <w:rFonts w:ascii="仿宋" w:eastAsia="仿宋" w:hAnsi="仿宋" w:cs="仿宋" w:hint="eastAsia"/>
          <w:color w:val="000000"/>
          <w:kern w:val="0"/>
          <w:sz w:val="32"/>
          <w:szCs w:val="32"/>
          <w:shd w:val="clear" w:color="auto" w:fill="FFFFFF"/>
        </w:rPr>
        <w:t>加强人才队伍建设，建立健全产业与人才融合发展的引才育才机制</w:t>
      </w:r>
      <w:r>
        <w:rPr>
          <w:rFonts w:ascii="仿宋" w:eastAsia="仿宋" w:hAnsi="仿宋" w:cs="仿宋" w:hint="eastAsia"/>
          <w:sz w:val="32"/>
          <w:szCs w:val="32"/>
        </w:rPr>
        <w:t>。</w:t>
      </w:r>
    </w:p>
    <w:p w:rsidR="00860FB2" w:rsidRDefault="009D4162">
      <w:pPr>
        <w:ind w:firstLineChars="200" w:firstLine="640"/>
        <w:rPr>
          <w:rFonts w:ascii="仿宋" w:eastAsia="仿宋" w:hAnsi="仿宋" w:cs="仿宋"/>
          <w:sz w:val="32"/>
          <w:szCs w:val="32"/>
        </w:rPr>
      </w:pPr>
      <w:r>
        <w:rPr>
          <w:rFonts w:ascii="仿宋" w:eastAsia="仿宋" w:hAnsi="仿宋" w:cs="仿宋" w:hint="eastAsia"/>
          <w:sz w:val="32"/>
          <w:szCs w:val="32"/>
        </w:rPr>
        <w:t>16.</w:t>
      </w:r>
      <w:proofErr w:type="gramStart"/>
      <w:r>
        <w:rPr>
          <w:rFonts w:ascii="仿宋" w:eastAsia="仿宋" w:hAnsi="仿宋" w:cs="仿宋" w:hint="eastAsia"/>
          <w:color w:val="000000"/>
          <w:kern w:val="0"/>
          <w:sz w:val="32"/>
          <w:szCs w:val="32"/>
          <w:shd w:val="clear" w:color="auto" w:fill="FFFFFF"/>
        </w:rPr>
        <w:t>做优做</w:t>
      </w:r>
      <w:proofErr w:type="gramEnd"/>
      <w:r>
        <w:rPr>
          <w:rFonts w:ascii="仿宋" w:eastAsia="仿宋" w:hAnsi="仿宋" w:cs="仿宋" w:hint="eastAsia"/>
          <w:color w:val="000000"/>
          <w:kern w:val="0"/>
          <w:sz w:val="32"/>
          <w:szCs w:val="32"/>
          <w:shd w:val="clear" w:color="auto" w:fill="FFFFFF"/>
        </w:rPr>
        <w:t>强“技能大师工作室”“师徒工作间”“江城工匠”等品牌，努力吸引更多优秀人才扎根吉林市</w:t>
      </w:r>
      <w:r>
        <w:rPr>
          <w:rFonts w:ascii="仿宋" w:eastAsia="仿宋" w:hAnsi="仿宋" w:cs="仿宋" w:hint="eastAsia"/>
          <w:sz w:val="32"/>
          <w:szCs w:val="32"/>
        </w:rPr>
        <w:t>。</w:t>
      </w:r>
    </w:p>
    <w:p w:rsidR="00860FB2" w:rsidRDefault="009D4162">
      <w:pPr>
        <w:ind w:firstLineChars="200" w:firstLine="640"/>
        <w:rPr>
          <w:rFonts w:ascii="仿宋" w:eastAsia="仿宋" w:hAnsi="仿宋" w:cs="仿宋"/>
          <w:sz w:val="32"/>
          <w:szCs w:val="32"/>
        </w:rPr>
      </w:pPr>
      <w:r>
        <w:rPr>
          <w:rFonts w:ascii="仿宋" w:eastAsia="仿宋" w:hAnsi="仿宋" w:cs="仿宋" w:hint="eastAsia"/>
          <w:sz w:val="32"/>
          <w:szCs w:val="32"/>
        </w:rPr>
        <w:t>17.</w:t>
      </w:r>
      <w:r>
        <w:rPr>
          <w:rFonts w:ascii="仿宋" w:eastAsia="仿宋" w:hAnsi="仿宋" w:cs="仿宋" w:hint="eastAsia"/>
          <w:color w:val="000000"/>
          <w:sz w:val="32"/>
          <w:szCs w:val="32"/>
          <w:shd w:val="clear" w:color="auto" w:fill="FFFFFF"/>
        </w:rPr>
        <w:t>坚持农业农村优先发展，推动乡村振兴取得新成效、农业农村现代化迈出新步伐</w:t>
      </w:r>
      <w:r>
        <w:rPr>
          <w:rFonts w:ascii="仿宋" w:eastAsia="仿宋" w:hAnsi="仿宋" w:cs="仿宋" w:hint="eastAsia"/>
          <w:sz w:val="32"/>
          <w:szCs w:val="32"/>
        </w:rPr>
        <w:t>。</w:t>
      </w:r>
    </w:p>
    <w:p w:rsidR="00860FB2" w:rsidRDefault="009D4162">
      <w:pPr>
        <w:ind w:firstLineChars="200" w:firstLine="640"/>
        <w:rPr>
          <w:rFonts w:ascii="仿宋" w:eastAsia="仿宋" w:hAnsi="仿宋" w:cs="仿宋"/>
          <w:sz w:val="32"/>
          <w:szCs w:val="32"/>
        </w:rPr>
      </w:pPr>
      <w:r>
        <w:rPr>
          <w:rFonts w:ascii="仿宋" w:eastAsia="仿宋" w:hAnsi="仿宋" w:cs="仿宋" w:hint="eastAsia"/>
          <w:sz w:val="32"/>
          <w:szCs w:val="32"/>
        </w:rPr>
        <w:t>18.</w:t>
      </w:r>
      <w:r>
        <w:rPr>
          <w:rFonts w:ascii="仿宋" w:eastAsia="仿宋" w:hAnsi="仿宋" w:cs="仿宋" w:hint="eastAsia"/>
          <w:color w:val="000000"/>
          <w:kern w:val="0"/>
          <w:sz w:val="32"/>
          <w:szCs w:val="32"/>
          <w:shd w:val="clear" w:color="auto" w:fill="FFFFFF"/>
        </w:rPr>
        <w:t>大力实施特色产业壮大专项行动，形成一批特色产业集聚区示范区</w:t>
      </w:r>
      <w:r>
        <w:rPr>
          <w:rFonts w:ascii="仿宋" w:eastAsia="仿宋" w:hAnsi="仿宋" w:cs="仿宋" w:hint="eastAsia"/>
          <w:sz w:val="32"/>
          <w:szCs w:val="32"/>
        </w:rPr>
        <w:t>。</w:t>
      </w:r>
    </w:p>
    <w:p w:rsidR="00860FB2" w:rsidRDefault="009D4162">
      <w:pPr>
        <w:ind w:firstLineChars="200" w:firstLine="640"/>
        <w:rPr>
          <w:rFonts w:ascii="仿宋" w:eastAsia="仿宋" w:hAnsi="仿宋" w:cs="仿宋"/>
          <w:sz w:val="32"/>
          <w:szCs w:val="32"/>
        </w:rPr>
      </w:pPr>
      <w:r>
        <w:rPr>
          <w:rFonts w:ascii="仿宋" w:eastAsia="仿宋" w:hAnsi="仿宋" w:cs="仿宋" w:hint="eastAsia"/>
          <w:sz w:val="32"/>
          <w:szCs w:val="32"/>
        </w:rPr>
        <w:t>19.</w:t>
      </w:r>
      <w:r>
        <w:rPr>
          <w:rFonts w:ascii="仿宋" w:eastAsia="仿宋" w:hAnsi="仿宋" w:cs="仿宋" w:hint="eastAsia"/>
          <w:color w:val="000000"/>
          <w:kern w:val="0"/>
          <w:sz w:val="32"/>
          <w:szCs w:val="32"/>
          <w:shd w:val="clear" w:color="auto" w:fill="FFFFFF"/>
        </w:rPr>
        <w:t>持续提升农村人居环境质量，创建宜</w:t>
      </w:r>
      <w:proofErr w:type="gramStart"/>
      <w:r>
        <w:rPr>
          <w:rFonts w:ascii="仿宋" w:eastAsia="仿宋" w:hAnsi="仿宋" w:cs="仿宋" w:hint="eastAsia"/>
          <w:color w:val="000000"/>
          <w:kern w:val="0"/>
          <w:sz w:val="32"/>
          <w:szCs w:val="32"/>
          <w:shd w:val="clear" w:color="auto" w:fill="FFFFFF"/>
        </w:rPr>
        <w:t>居宜业美丽</w:t>
      </w:r>
      <w:proofErr w:type="gramEnd"/>
      <w:r>
        <w:rPr>
          <w:rFonts w:ascii="仿宋" w:eastAsia="仿宋" w:hAnsi="仿宋" w:cs="仿宋" w:hint="eastAsia"/>
          <w:color w:val="000000"/>
          <w:kern w:val="0"/>
          <w:sz w:val="32"/>
          <w:szCs w:val="32"/>
          <w:shd w:val="clear" w:color="auto" w:fill="FFFFFF"/>
        </w:rPr>
        <w:t>乡村示范村</w:t>
      </w:r>
      <w:r>
        <w:rPr>
          <w:rFonts w:ascii="仿宋" w:eastAsia="仿宋" w:hAnsi="仿宋" w:cs="仿宋" w:hint="eastAsia"/>
          <w:sz w:val="32"/>
          <w:szCs w:val="32"/>
        </w:rPr>
        <w:t>。</w:t>
      </w:r>
    </w:p>
    <w:p w:rsidR="00860FB2" w:rsidRDefault="009D4162">
      <w:pPr>
        <w:ind w:firstLineChars="200" w:firstLine="640"/>
        <w:rPr>
          <w:rFonts w:ascii="仿宋" w:eastAsia="仿宋" w:hAnsi="仿宋" w:cs="仿宋"/>
          <w:sz w:val="32"/>
          <w:szCs w:val="32"/>
        </w:rPr>
      </w:pPr>
      <w:r>
        <w:rPr>
          <w:rFonts w:ascii="仿宋" w:eastAsia="仿宋" w:hAnsi="仿宋" w:cs="仿宋" w:hint="eastAsia"/>
          <w:sz w:val="32"/>
          <w:szCs w:val="32"/>
        </w:rPr>
        <w:t>20.</w:t>
      </w:r>
      <w:r>
        <w:rPr>
          <w:rFonts w:ascii="仿宋" w:eastAsia="仿宋" w:hAnsi="仿宋" w:cs="仿宋" w:hint="eastAsia"/>
          <w:color w:val="000000"/>
          <w:kern w:val="0"/>
          <w:sz w:val="32"/>
          <w:szCs w:val="32"/>
          <w:shd w:val="clear" w:color="auto" w:fill="FFFFFF"/>
        </w:rPr>
        <w:t>促进农村一二三产深度融合，拓宽农民经营性和财产性增收渠道</w:t>
      </w:r>
      <w:r>
        <w:rPr>
          <w:rFonts w:ascii="仿宋" w:eastAsia="仿宋" w:hAnsi="仿宋" w:cs="仿宋" w:hint="eastAsia"/>
          <w:sz w:val="32"/>
          <w:szCs w:val="32"/>
        </w:rPr>
        <w:t>。</w:t>
      </w:r>
    </w:p>
    <w:p w:rsidR="00860FB2" w:rsidRDefault="009D4162">
      <w:pPr>
        <w:ind w:firstLineChars="200" w:firstLine="640"/>
        <w:rPr>
          <w:rFonts w:ascii="仿宋" w:eastAsia="仿宋" w:hAnsi="仿宋" w:cs="仿宋"/>
          <w:sz w:val="32"/>
          <w:szCs w:val="32"/>
        </w:rPr>
      </w:pPr>
      <w:r>
        <w:rPr>
          <w:rFonts w:ascii="仿宋" w:eastAsia="仿宋" w:hAnsi="仿宋" w:cs="仿宋" w:hint="eastAsia"/>
          <w:sz w:val="32"/>
          <w:szCs w:val="32"/>
        </w:rPr>
        <w:t>21.</w:t>
      </w:r>
      <w:r>
        <w:rPr>
          <w:rFonts w:ascii="仿宋" w:eastAsia="仿宋" w:hAnsi="仿宋" w:cs="仿宋" w:hint="eastAsia"/>
          <w:color w:val="000000"/>
          <w:kern w:val="0"/>
          <w:sz w:val="32"/>
          <w:szCs w:val="32"/>
          <w:shd w:val="clear" w:color="auto" w:fill="FFFFFF"/>
        </w:rPr>
        <w:t>坚持人民城市人民建、人民城市为人民，打造“本地人自豪、外地人羡慕”的宜居韧性智慧城市。</w:t>
      </w:r>
    </w:p>
    <w:p w:rsidR="00860FB2" w:rsidRDefault="009D4162">
      <w:pPr>
        <w:ind w:firstLineChars="200" w:firstLine="640"/>
        <w:rPr>
          <w:rFonts w:ascii="仿宋" w:eastAsia="仿宋" w:hAnsi="仿宋" w:cs="仿宋"/>
          <w:sz w:val="32"/>
          <w:szCs w:val="32"/>
        </w:rPr>
      </w:pPr>
      <w:r>
        <w:rPr>
          <w:rFonts w:ascii="仿宋" w:eastAsia="仿宋" w:hAnsi="仿宋" w:cs="仿宋" w:hint="eastAsia"/>
          <w:sz w:val="32"/>
          <w:szCs w:val="32"/>
        </w:rPr>
        <w:t>22.</w:t>
      </w:r>
      <w:r>
        <w:rPr>
          <w:rFonts w:ascii="仿宋" w:eastAsia="仿宋" w:hAnsi="仿宋" w:cs="仿宋" w:hint="eastAsia"/>
          <w:color w:val="000000"/>
          <w:sz w:val="32"/>
          <w:szCs w:val="32"/>
          <w:shd w:val="clear" w:color="auto" w:fill="FFFFFF"/>
        </w:rPr>
        <w:t>推动城市承载能力提升，打造中国</w:t>
      </w:r>
      <w:proofErr w:type="gramStart"/>
      <w:r>
        <w:rPr>
          <w:rFonts w:ascii="仿宋" w:eastAsia="仿宋" w:hAnsi="仿宋" w:cs="仿宋" w:hint="eastAsia"/>
          <w:color w:val="000000"/>
          <w:sz w:val="32"/>
          <w:szCs w:val="32"/>
          <w:shd w:val="clear" w:color="auto" w:fill="FFFFFF"/>
        </w:rPr>
        <w:t>北方拥江临山</w:t>
      </w:r>
      <w:proofErr w:type="gramEnd"/>
      <w:r>
        <w:rPr>
          <w:rFonts w:ascii="仿宋" w:eastAsia="仿宋" w:hAnsi="仿宋" w:cs="仿宋" w:hint="eastAsia"/>
          <w:color w:val="000000"/>
          <w:sz w:val="32"/>
          <w:szCs w:val="32"/>
          <w:shd w:val="clear" w:color="auto" w:fill="FFFFFF"/>
        </w:rPr>
        <w:t>的现代活力宜居智慧新区</w:t>
      </w:r>
      <w:r>
        <w:rPr>
          <w:rFonts w:ascii="仿宋" w:eastAsia="仿宋" w:hAnsi="仿宋" w:cs="仿宋" w:hint="eastAsia"/>
          <w:sz w:val="32"/>
          <w:szCs w:val="32"/>
        </w:rPr>
        <w:t>。</w:t>
      </w:r>
    </w:p>
    <w:p w:rsidR="00860FB2" w:rsidRDefault="009D4162">
      <w:pPr>
        <w:ind w:firstLineChars="200" w:firstLine="640"/>
        <w:rPr>
          <w:rFonts w:ascii="仿宋" w:eastAsia="仿宋" w:hAnsi="仿宋" w:cs="仿宋"/>
          <w:sz w:val="32"/>
          <w:szCs w:val="32"/>
        </w:rPr>
      </w:pPr>
      <w:r>
        <w:rPr>
          <w:rFonts w:ascii="仿宋" w:eastAsia="仿宋" w:hAnsi="仿宋" w:cs="仿宋" w:hint="eastAsia"/>
          <w:sz w:val="32"/>
          <w:szCs w:val="32"/>
        </w:rPr>
        <w:t>23.</w:t>
      </w:r>
      <w:r>
        <w:rPr>
          <w:rFonts w:ascii="仿宋" w:eastAsia="仿宋" w:hAnsi="仿宋" w:cs="仿宋" w:hint="eastAsia"/>
          <w:color w:val="000000"/>
          <w:sz w:val="32"/>
          <w:szCs w:val="32"/>
          <w:shd w:val="clear" w:color="auto" w:fill="FFFFFF"/>
        </w:rPr>
        <w:t>加快城乡融合发展步伐，进一步提升城镇的辐射带动能力</w:t>
      </w:r>
      <w:r>
        <w:rPr>
          <w:rFonts w:ascii="仿宋" w:eastAsia="仿宋" w:hAnsi="仿宋" w:cs="仿宋" w:hint="eastAsia"/>
          <w:sz w:val="32"/>
          <w:szCs w:val="32"/>
        </w:rPr>
        <w:t>。</w:t>
      </w:r>
    </w:p>
    <w:p w:rsidR="00860FB2" w:rsidRDefault="009D4162">
      <w:pPr>
        <w:ind w:firstLineChars="200" w:firstLine="640"/>
        <w:rPr>
          <w:rFonts w:ascii="仿宋" w:eastAsia="仿宋" w:hAnsi="仿宋" w:cs="仿宋"/>
          <w:sz w:val="32"/>
          <w:szCs w:val="32"/>
        </w:rPr>
      </w:pPr>
      <w:r>
        <w:rPr>
          <w:rFonts w:ascii="仿宋" w:eastAsia="仿宋" w:hAnsi="仿宋" w:cs="仿宋" w:hint="eastAsia"/>
          <w:sz w:val="32"/>
          <w:szCs w:val="32"/>
        </w:rPr>
        <w:t>24.</w:t>
      </w:r>
      <w:r>
        <w:rPr>
          <w:rFonts w:ascii="仿宋" w:eastAsia="仿宋" w:hAnsi="仿宋" w:cs="仿宋" w:hint="eastAsia"/>
          <w:color w:val="000000"/>
          <w:sz w:val="32"/>
          <w:szCs w:val="32"/>
          <w:shd w:val="clear" w:color="auto" w:fill="FFFFFF"/>
        </w:rPr>
        <w:t>全面提升新基建、新环境、新生活、新消费“四新</w:t>
      </w:r>
      <w:r>
        <w:rPr>
          <w:rFonts w:ascii="仿宋" w:eastAsia="仿宋" w:hAnsi="仿宋" w:cs="仿宋" w:hint="eastAsia"/>
          <w:color w:val="000000"/>
          <w:sz w:val="32"/>
          <w:szCs w:val="32"/>
          <w:shd w:val="clear" w:color="auto" w:fill="FFFFFF"/>
        </w:rPr>
        <w:lastRenderedPageBreak/>
        <w:t>设施”建设水平</w:t>
      </w:r>
      <w:r>
        <w:rPr>
          <w:rFonts w:ascii="仿宋" w:eastAsia="仿宋" w:hAnsi="仿宋" w:cs="仿宋" w:hint="eastAsia"/>
          <w:sz w:val="32"/>
          <w:szCs w:val="32"/>
        </w:rPr>
        <w:t>。</w:t>
      </w:r>
    </w:p>
    <w:p w:rsidR="00860FB2" w:rsidRDefault="009D4162">
      <w:pPr>
        <w:ind w:firstLineChars="200" w:firstLine="640"/>
        <w:rPr>
          <w:rFonts w:ascii="仿宋" w:eastAsia="仿宋" w:hAnsi="仿宋" w:cs="仿宋"/>
          <w:sz w:val="32"/>
          <w:szCs w:val="32"/>
        </w:rPr>
      </w:pPr>
      <w:r>
        <w:rPr>
          <w:rFonts w:ascii="仿宋" w:eastAsia="仿宋" w:hAnsi="仿宋" w:cs="仿宋" w:hint="eastAsia"/>
          <w:sz w:val="32"/>
          <w:szCs w:val="32"/>
        </w:rPr>
        <w:t>25.</w:t>
      </w:r>
      <w:r>
        <w:rPr>
          <w:rFonts w:ascii="仿宋" w:eastAsia="仿宋" w:hAnsi="仿宋" w:cs="仿宋" w:hint="eastAsia"/>
          <w:color w:val="000000"/>
          <w:kern w:val="0"/>
          <w:sz w:val="32"/>
          <w:szCs w:val="32"/>
          <w:shd w:val="clear" w:color="auto" w:fill="FFFFFF"/>
        </w:rPr>
        <w:t>强化山水林田湖一体化保护和系统治理</w:t>
      </w:r>
      <w:r>
        <w:rPr>
          <w:rFonts w:ascii="仿宋" w:eastAsia="仿宋" w:hAnsi="仿宋" w:cs="仿宋" w:hint="eastAsia"/>
          <w:color w:val="000000"/>
          <w:kern w:val="0"/>
          <w:sz w:val="32"/>
          <w:szCs w:val="32"/>
          <w:shd w:val="clear" w:color="auto" w:fill="FFFFFF"/>
        </w:rPr>
        <w:t>,</w:t>
      </w:r>
      <w:r>
        <w:rPr>
          <w:rFonts w:ascii="仿宋" w:eastAsia="仿宋" w:hAnsi="仿宋" w:cs="仿宋" w:hint="eastAsia"/>
          <w:color w:val="000000"/>
          <w:kern w:val="0"/>
          <w:sz w:val="32"/>
          <w:szCs w:val="32"/>
          <w:shd w:val="clear" w:color="auto" w:fill="FFFFFF"/>
        </w:rPr>
        <w:t>切实提升生态系统多样性稳定性持续性</w:t>
      </w:r>
      <w:r>
        <w:rPr>
          <w:rFonts w:ascii="仿宋" w:eastAsia="仿宋" w:hAnsi="仿宋" w:cs="仿宋" w:hint="eastAsia"/>
          <w:sz w:val="32"/>
          <w:szCs w:val="32"/>
        </w:rPr>
        <w:t>。</w:t>
      </w:r>
    </w:p>
    <w:p w:rsidR="00860FB2" w:rsidRDefault="009D4162">
      <w:pPr>
        <w:ind w:firstLineChars="200" w:firstLine="640"/>
        <w:rPr>
          <w:rFonts w:ascii="仿宋" w:eastAsia="仿宋" w:hAnsi="仿宋" w:cs="仿宋"/>
          <w:sz w:val="32"/>
          <w:szCs w:val="32"/>
        </w:rPr>
      </w:pPr>
      <w:r>
        <w:rPr>
          <w:rFonts w:ascii="仿宋" w:eastAsia="仿宋" w:hAnsi="仿宋" w:cs="仿宋" w:hint="eastAsia"/>
          <w:sz w:val="32"/>
          <w:szCs w:val="32"/>
        </w:rPr>
        <w:t>26.</w:t>
      </w:r>
      <w:r>
        <w:rPr>
          <w:rFonts w:ascii="仿宋" w:eastAsia="仿宋" w:hAnsi="仿宋" w:cs="仿宋" w:hint="eastAsia"/>
          <w:color w:val="000000"/>
          <w:sz w:val="32"/>
          <w:szCs w:val="32"/>
          <w:shd w:val="clear" w:color="auto" w:fill="FFFFFF"/>
        </w:rPr>
        <w:t>全面开展“碳达峰十大行动”</w:t>
      </w:r>
      <w:r>
        <w:rPr>
          <w:rFonts w:ascii="仿宋" w:eastAsia="仿宋" w:hAnsi="仿宋" w:cs="仿宋" w:hint="eastAsia"/>
          <w:color w:val="000000"/>
          <w:sz w:val="32"/>
          <w:szCs w:val="32"/>
          <w:shd w:val="clear" w:color="auto" w:fill="FFFFFF"/>
        </w:rPr>
        <w:t>,</w:t>
      </w:r>
      <w:r>
        <w:rPr>
          <w:rFonts w:ascii="仿宋" w:eastAsia="仿宋" w:hAnsi="仿宋" w:cs="仿宋" w:hint="eastAsia"/>
          <w:color w:val="000000"/>
          <w:sz w:val="32"/>
          <w:szCs w:val="32"/>
          <w:shd w:val="clear" w:color="auto" w:fill="FFFFFF"/>
        </w:rPr>
        <w:t>推动产业结构、能源结构、交通运输结构绿色低碳转型</w:t>
      </w:r>
      <w:r>
        <w:rPr>
          <w:rFonts w:ascii="仿宋" w:eastAsia="仿宋" w:hAnsi="仿宋" w:cs="仿宋" w:hint="eastAsia"/>
          <w:sz w:val="32"/>
          <w:szCs w:val="32"/>
        </w:rPr>
        <w:t>。</w:t>
      </w:r>
    </w:p>
    <w:p w:rsidR="00860FB2" w:rsidRDefault="009D4162">
      <w:pPr>
        <w:ind w:firstLineChars="200" w:firstLine="640"/>
        <w:rPr>
          <w:rFonts w:ascii="仿宋" w:eastAsia="仿宋" w:hAnsi="仿宋" w:cs="仿宋"/>
          <w:sz w:val="32"/>
          <w:szCs w:val="32"/>
        </w:rPr>
      </w:pPr>
      <w:r>
        <w:rPr>
          <w:rFonts w:ascii="仿宋" w:eastAsia="仿宋" w:hAnsi="仿宋" w:cs="仿宋" w:hint="eastAsia"/>
          <w:sz w:val="32"/>
          <w:szCs w:val="32"/>
        </w:rPr>
        <w:t>27.</w:t>
      </w:r>
      <w:r>
        <w:rPr>
          <w:rFonts w:ascii="仿宋" w:eastAsia="仿宋" w:hAnsi="仿宋" w:cs="仿宋" w:hint="eastAsia"/>
          <w:sz w:val="32"/>
          <w:szCs w:val="32"/>
        </w:rPr>
        <w:t>廉政文化与政治生态的研究。</w:t>
      </w:r>
    </w:p>
    <w:p w:rsidR="00860FB2" w:rsidRDefault="009D4162">
      <w:pPr>
        <w:ind w:firstLineChars="200" w:firstLine="640"/>
        <w:rPr>
          <w:rFonts w:ascii="仿宋" w:eastAsia="仿宋" w:hAnsi="仿宋" w:cs="仿宋"/>
          <w:sz w:val="32"/>
          <w:szCs w:val="32"/>
        </w:rPr>
      </w:pPr>
      <w:r>
        <w:rPr>
          <w:rFonts w:ascii="仿宋" w:eastAsia="仿宋" w:hAnsi="仿宋" w:cs="仿宋" w:hint="eastAsia"/>
          <w:sz w:val="32"/>
          <w:szCs w:val="32"/>
        </w:rPr>
        <w:t>28.</w:t>
      </w:r>
      <w:r>
        <w:rPr>
          <w:rFonts w:ascii="仿宋" w:eastAsia="仿宋" w:hAnsi="仿宋" w:cs="仿宋" w:hint="eastAsia"/>
          <w:color w:val="000000"/>
          <w:sz w:val="32"/>
          <w:szCs w:val="32"/>
          <w:shd w:val="clear" w:color="auto" w:fill="FFFFFF"/>
        </w:rPr>
        <w:t>建设现代远程教育公共服务平台，构建全民终身教育体系</w:t>
      </w:r>
      <w:r>
        <w:rPr>
          <w:rFonts w:ascii="仿宋" w:eastAsia="仿宋" w:hAnsi="仿宋" w:cs="仿宋" w:hint="eastAsia"/>
          <w:sz w:val="32"/>
          <w:szCs w:val="32"/>
        </w:rPr>
        <w:t>。</w:t>
      </w:r>
    </w:p>
    <w:p w:rsidR="00860FB2" w:rsidRDefault="009D4162">
      <w:pPr>
        <w:ind w:firstLineChars="200" w:firstLine="640"/>
        <w:rPr>
          <w:rFonts w:ascii="仿宋" w:eastAsia="仿宋" w:hAnsi="仿宋" w:cs="仿宋"/>
          <w:sz w:val="32"/>
          <w:szCs w:val="32"/>
        </w:rPr>
      </w:pPr>
      <w:r>
        <w:rPr>
          <w:rFonts w:ascii="仿宋" w:eastAsia="仿宋" w:hAnsi="仿宋" w:cs="仿宋" w:hint="eastAsia"/>
          <w:sz w:val="32"/>
          <w:szCs w:val="32"/>
        </w:rPr>
        <w:t>29.</w:t>
      </w:r>
      <w:r>
        <w:rPr>
          <w:rFonts w:ascii="仿宋" w:eastAsia="仿宋" w:hAnsi="仿宋" w:cs="仿宋" w:hint="eastAsia"/>
          <w:sz w:val="32"/>
          <w:szCs w:val="32"/>
        </w:rPr>
        <w:t>持续深化平安江城建设，完善社会治安防控体系。</w:t>
      </w:r>
    </w:p>
    <w:p w:rsidR="00860FB2" w:rsidRDefault="009D4162">
      <w:pPr>
        <w:ind w:firstLineChars="200" w:firstLine="640"/>
        <w:rPr>
          <w:rFonts w:ascii="仿宋" w:eastAsia="仿宋" w:hAnsi="仿宋" w:cs="仿宋"/>
          <w:sz w:val="32"/>
          <w:szCs w:val="32"/>
        </w:rPr>
      </w:pPr>
      <w:r>
        <w:rPr>
          <w:rFonts w:ascii="仿宋" w:eastAsia="仿宋" w:hAnsi="仿宋" w:cs="仿宋" w:hint="eastAsia"/>
          <w:sz w:val="32"/>
          <w:szCs w:val="32"/>
        </w:rPr>
        <w:t>30.</w:t>
      </w:r>
      <w:r>
        <w:rPr>
          <w:rFonts w:ascii="仿宋" w:eastAsia="仿宋" w:hAnsi="仿宋" w:cs="仿宋" w:hint="eastAsia"/>
          <w:sz w:val="32"/>
          <w:szCs w:val="32"/>
        </w:rPr>
        <w:t>健全</w:t>
      </w:r>
      <w:proofErr w:type="gramStart"/>
      <w:r>
        <w:rPr>
          <w:rFonts w:ascii="仿宋" w:eastAsia="仿宋" w:hAnsi="仿宋" w:cs="仿宋" w:hint="eastAsia"/>
          <w:sz w:val="32"/>
          <w:szCs w:val="32"/>
        </w:rPr>
        <w:t>人才引育留用</w:t>
      </w:r>
      <w:proofErr w:type="gramEnd"/>
      <w:r>
        <w:rPr>
          <w:rFonts w:ascii="仿宋" w:eastAsia="仿宋" w:hAnsi="仿宋" w:cs="仿宋" w:hint="eastAsia"/>
          <w:sz w:val="32"/>
          <w:szCs w:val="32"/>
        </w:rPr>
        <w:t>机制，打造全国创新创业高地。</w:t>
      </w:r>
    </w:p>
    <w:p w:rsidR="00860FB2" w:rsidRDefault="009D4162">
      <w:pPr>
        <w:ind w:firstLineChars="200" w:firstLine="640"/>
        <w:rPr>
          <w:rFonts w:ascii="仿宋" w:eastAsia="仿宋" w:hAnsi="仿宋" w:cs="仿宋"/>
          <w:sz w:val="32"/>
          <w:szCs w:val="32"/>
        </w:rPr>
      </w:pPr>
      <w:r>
        <w:rPr>
          <w:rFonts w:ascii="仿宋" w:eastAsia="仿宋" w:hAnsi="仿宋" w:cs="仿宋" w:hint="eastAsia"/>
          <w:sz w:val="32"/>
          <w:szCs w:val="32"/>
        </w:rPr>
        <w:t>31.</w:t>
      </w:r>
      <w:r>
        <w:rPr>
          <w:rFonts w:ascii="仿宋" w:eastAsia="仿宋" w:hAnsi="仿宋" w:cs="仿宋" w:hint="eastAsia"/>
          <w:sz w:val="32"/>
          <w:szCs w:val="32"/>
        </w:rPr>
        <w:t>关于鼓励激励引导人才下乡助力乡村振兴对策研究。</w:t>
      </w:r>
    </w:p>
    <w:p w:rsidR="00860FB2" w:rsidRDefault="009D4162">
      <w:pPr>
        <w:ind w:firstLineChars="200" w:firstLine="640"/>
        <w:rPr>
          <w:rFonts w:ascii="仿宋" w:eastAsia="仿宋" w:hAnsi="仿宋" w:cs="仿宋"/>
          <w:sz w:val="32"/>
          <w:szCs w:val="32"/>
        </w:rPr>
      </w:pPr>
      <w:r>
        <w:rPr>
          <w:rFonts w:ascii="仿宋" w:eastAsia="仿宋" w:hAnsi="仿宋" w:cs="仿宋" w:hint="eastAsia"/>
          <w:sz w:val="32"/>
          <w:szCs w:val="32"/>
        </w:rPr>
        <w:t>32</w:t>
      </w:r>
      <w:r>
        <w:rPr>
          <w:rFonts w:ascii="仿宋" w:eastAsia="仿宋" w:hAnsi="仿宋" w:cs="仿宋" w:hint="eastAsia"/>
          <w:color w:val="000000"/>
          <w:kern w:val="0"/>
          <w:sz w:val="32"/>
          <w:szCs w:val="32"/>
          <w:shd w:val="clear" w:color="auto" w:fill="FFFFFF"/>
        </w:rPr>
        <w:t>实施冰雪避暑“双轮驱动”，打造国际有影响力的旅游文化名城</w:t>
      </w:r>
      <w:r>
        <w:rPr>
          <w:rFonts w:ascii="仿宋" w:eastAsia="仿宋" w:hAnsi="仿宋" w:cs="仿宋" w:hint="eastAsia"/>
          <w:sz w:val="32"/>
          <w:szCs w:val="32"/>
        </w:rPr>
        <w:t>.</w:t>
      </w:r>
      <w:r>
        <w:rPr>
          <w:rFonts w:ascii="仿宋" w:eastAsia="仿宋" w:hAnsi="仿宋" w:cs="仿宋" w:hint="eastAsia"/>
          <w:sz w:val="32"/>
          <w:szCs w:val="32"/>
        </w:rPr>
        <w:t>。</w:t>
      </w:r>
    </w:p>
    <w:p w:rsidR="00860FB2" w:rsidRDefault="009D4162">
      <w:pPr>
        <w:ind w:firstLineChars="200" w:firstLine="640"/>
        <w:rPr>
          <w:rFonts w:ascii="仿宋" w:eastAsia="仿宋" w:hAnsi="仿宋" w:cs="仿宋"/>
          <w:sz w:val="32"/>
          <w:szCs w:val="32"/>
        </w:rPr>
      </w:pPr>
      <w:r>
        <w:rPr>
          <w:rFonts w:ascii="仿宋" w:eastAsia="仿宋" w:hAnsi="仿宋" w:cs="仿宋" w:hint="eastAsia"/>
          <w:sz w:val="32"/>
          <w:szCs w:val="32"/>
        </w:rPr>
        <w:t>33.</w:t>
      </w:r>
      <w:r>
        <w:rPr>
          <w:rFonts w:ascii="仿宋" w:eastAsia="仿宋" w:hAnsi="仿宋" w:cs="仿宋" w:hint="eastAsia"/>
          <w:sz w:val="32"/>
          <w:szCs w:val="32"/>
        </w:rPr>
        <w:t>实施“冰雪”“避暑”双轮驱动，推动“旅游</w:t>
      </w:r>
      <w:r>
        <w:rPr>
          <w:rFonts w:ascii="仿宋" w:eastAsia="仿宋" w:hAnsi="仿宋" w:cs="仿宋" w:hint="eastAsia"/>
          <w:sz w:val="32"/>
          <w:szCs w:val="32"/>
        </w:rPr>
        <w:t>+</w:t>
      </w:r>
      <w:r>
        <w:rPr>
          <w:rFonts w:ascii="仿宋" w:eastAsia="仿宋" w:hAnsi="仿宋" w:cs="仿宋" w:hint="eastAsia"/>
          <w:sz w:val="32"/>
          <w:szCs w:val="32"/>
        </w:rPr>
        <w:t>”向“</w:t>
      </w:r>
      <w:r>
        <w:rPr>
          <w:rFonts w:ascii="仿宋" w:eastAsia="仿宋" w:hAnsi="仿宋" w:cs="仿宋" w:hint="eastAsia"/>
          <w:sz w:val="32"/>
          <w:szCs w:val="32"/>
        </w:rPr>
        <w:t>+</w:t>
      </w:r>
      <w:r>
        <w:rPr>
          <w:rFonts w:ascii="仿宋" w:eastAsia="仿宋" w:hAnsi="仿宋" w:cs="仿宋" w:hint="eastAsia"/>
          <w:sz w:val="32"/>
          <w:szCs w:val="32"/>
        </w:rPr>
        <w:t>旅游”转变。</w:t>
      </w:r>
    </w:p>
    <w:p w:rsidR="00860FB2" w:rsidRDefault="009D4162">
      <w:pPr>
        <w:ind w:firstLineChars="200" w:firstLine="640"/>
        <w:rPr>
          <w:rFonts w:ascii="仿宋" w:eastAsia="仿宋" w:hAnsi="仿宋" w:cs="仿宋"/>
          <w:sz w:val="32"/>
          <w:szCs w:val="32"/>
        </w:rPr>
      </w:pPr>
      <w:r>
        <w:rPr>
          <w:rFonts w:ascii="仿宋" w:eastAsia="仿宋" w:hAnsi="仿宋" w:cs="仿宋" w:hint="eastAsia"/>
          <w:sz w:val="32"/>
          <w:szCs w:val="32"/>
        </w:rPr>
        <w:t>34.</w:t>
      </w:r>
      <w:r>
        <w:rPr>
          <w:rFonts w:ascii="仿宋" w:eastAsia="仿宋" w:hAnsi="仿宋" w:cs="仿宋" w:hint="eastAsia"/>
          <w:sz w:val="32"/>
          <w:szCs w:val="32"/>
        </w:rPr>
        <w:t>推动文化繁荣发展，唱响再创老工业基地新辉煌的主旋律。</w:t>
      </w:r>
    </w:p>
    <w:p w:rsidR="00860FB2" w:rsidRDefault="009D4162">
      <w:pPr>
        <w:ind w:firstLineChars="200" w:firstLine="640"/>
        <w:rPr>
          <w:rFonts w:ascii="仿宋" w:eastAsia="仿宋" w:hAnsi="仿宋" w:cs="仿宋"/>
          <w:sz w:val="32"/>
          <w:szCs w:val="32"/>
        </w:rPr>
      </w:pPr>
      <w:r>
        <w:rPr>
          <w:rFonts w:ascii="仿宋" w:eastAsia="仿宋" w:hAnsi="仿宋" w:cs="仿宋" w:hint="eastAsia"/>
          <w:sz w:val="32"/>
          <w:szCs w:val="32"/>
        </w:rPr>
        <w:t>35.</w:t>
      </w:r>
      <w:r>
        <w:rPr>
          <w:rFonts w:ascii="仿宋" w:eastAsia="仿宋" w:hAnsi="仿宋" w:cs="仿宋" w:hint="eastAsia"/>
          <w:sz w:val="32"/>
          <w:szCs w:val="32"/>
        </w:rPr>
        <w:t>加快街巷改造和建设，打造世界户外博物馆之城。</w:t>
      </w:r>
    </w:p>
    <w:p w:rsidR="00860FB2" w:rsidRDefault="009D4162">
      <w:pPr>
        <w:ind w:firstLineChars="200" w:firstLine="640"/>
        <w:rPr>
          <w:rFonts w:ascii="仿宋" w:eastAsia="仿宋" w:hAnsi="仿宋" w:cs="仿宋"/>
          <w:sz w:val="32"/>
          <w:szCs w:val="32"/>
        </w:rPr>
      </w:pPr>
      <w:r>
        <w:rPr>
          <w:rFonts w:ascii="仿宋" w:eastAsia="仿宋" w:hAnsi="仿宋" w:cs="仿宋" w:hint="eastAsia"/>
          <w:sz w:val="32"/>
          <w:szCs w:val="32"/>
        </w:rPr>
        <w:t>36.</w:t>
      </w:r>
      <w:r>
        <w:rPr>
          <w:rFonts w:ascii="仿宋" w:eastAsia="仿宋" w:hAnsi="仿宋" w:cs="仿宋" w:hint="eastAsia"/>
          <w:sz w:val="32"/>
          <w:szCs w:val="32"/>
        </w:rPr>
        <w:t>拓展新时代文明实践中心建设，筑牢基层思想文化阵地的思考。</w:t>
      </w:r>
    </w:p>
    <w:p w:rsidR="00860FB2" w:rsidRDefault="009D4162">
      <w:pPr>
        <w:ind w:firstLineChars="200" w:firstLine="640"/>
        <w:rPr>
          <w:rFonts w:ascii="仿宋" w:eastAsia="仿宋" w:hAnsi="仿宋" w:cs="仿宋"/>
          <w:sz w:val="32"/>
          <w:szCs w:val="32"/>
        </w:rPr>
      </w:pPr>
      <w:r>
        <w:rPr>
          <w:rFonts w:ascii="仿宋" w:eastAsia="仿宋" w:hAnsi="仿宋" w:cs="仿宋" w:hint="eastAsia"/>
          <w:sz w:val="32"/>
          <w:szCs w:val="32"/>
        </w:rPr>
        <w:t>37.</w:t>
      </w:r>
      <w:r>
        <w:rPr>
          <w:rFonts w:ascii="仿宋" w:eastAsia="仿宋" w:hAnsi="仿宋" w:cs="仿宋" w:hint="eastAsia"/>
          <w:sz w:val="32"/>
          <w:szCs w:val="32"/>
        </w:rPr>
        <w:t>扎实推进“双减”工作，规范民办教育发展。</w:t>
      </w:r>
    </w:p>
    <w:p w:rsidR="00860FB2" w:rsidRDefault="009D4162">
      <w:pPr>
        <w:ind w:firstLineChars="200" w:firstLine="640"/>
        <w:rPr>
          <w:rFonts w:ascii="仿宋" w:eastAsia="仿宋" w:hAnsi="仿宋" w:cs="仿宋"/>
          <w:sz w:val="32"/>
          <w:szCs w:val="32"/>
        </w:rPr>
      </w:pPr>
      <w:r>
        <w:rPr>
          <w:rFonts w:ascii="仿宋" w:eastAsia="仿宋" w:hAnsi="仿宋" w:cs="仿宋" w:hint="eastAsia"/>
          <w:sz w:val="32"/>
          <w:szCs w:val="32"/>
        </w:rPr>
        <w:t>38.</w:t>
      </w:r>
      <w:r>
        <w:rPr>
          <w:rFonts w:ascii="仿宋" w:eastAsia="仿宋" w:hAnsi="仿宋" w:cs="仿宋" w:hint="eastAsia"/>
          <w:sz w:val="32"/>
          <w:szCs w:val="32"/>
        </w:rPr>
        <w:t>加快国家通用航空产业综合示范区建设，打造</w:t>
      </w:r>
      <w:r>
        <w:rPr>
          <w:rFonts w:ascii="仿宋" w:eastAsia="仿宋" w:hAnsi="仿宋" w:cs="仿宋" w:hint="eastAsia"/>
          <w:sz w:val="32"/>
          <w:szCs w:val="32"/>
        </w:rPr>
        <w:t>东北</w:t>
      </w:r>
      <w:r>
        <w:rPr>
          <w:rFonts w:ascii="仿宋" w:eastAsia="仿宋" w:hAnsi="仿宋" w:cs="仿宋" w:hint="eastAsia"/>
          <w:sz w:val="32"/>
          <w:szCs w:val="32"/>
        </w:rPr>
        <w:lastRenderedPageBreak/>
        <w:t>地区最大的航空教育产业基地和通用航空运行服务中心。</w:t>
      </w:r>
    </w:p>
    <w:p w:rsidR="00860FB2" w:rsidRDefault="009D4162">
      <w:pPr>
        <w:ind w:firstLineChars="200" w:firstLine="640"/>
        <w:rPr>
          <w:rFonts w:ascii="仿宋" w:eastAsia="仿宋" w:hAnsi="仿宋" w:cs="仿宋"/>
          <w:sz w:val="32"/>
          <w:szCs w:val="32"/>
        </w:rPr>
      </w:pPr>
      <w:r>
        <w:rPr>
          <w:rFonts w:ascii="仿宋" w:eastAsia="仿宋" w:hAnsi="仿宋" w:cs="仿宋" w:hint="eastAsia"/>
          <w:sz w:val="32"/>
          <w:szCs w:val="32"/>
        </w:rPr>
        <w:t>39.</w:t>
      </w:r>
      <w:r>
        <w:rPr>
          <w:rFonts w:ascii="仿宋" w:eastAsia="仿宋" w:hAnsi="仿宋" w:cs="仿宋" w:hint="eastAsia"/>
          <w:sz w:val="32"/>
          <w:szCs w:val="32"/>
        </w:rPr>
        <w:t>完善未成年人保护社会支持体系的研究。</w:t>
      </w:r>
    </w:p>
    <w:p w:rsidR="00860FB2" w:rsidRDefault="009D4162">
      <w:pPr>
        <w:ind w:firstLineChars="200" w:firstLine="640"/>
        <w:rPr>
          <w:rFonts w:ascii="仿宋" w:eastAsia="仿宋" w:hAnsi="仿宋" w:cs="仿宋"/>
          <w:sz w:val="32"/>
          <w:szCs w:val="32"/>
        </w:rPr>
      </w:pPr>
      <w:r>
        <w:rPr>
          <w:rFonts w:ascii="仿宋" w:eastAsia="仿宋" w:hAnsi="仿宋" w:cs="仿宋" w:hint="eastAsia"/>
          <w:sz w:val="32"/>
          <w:szCs w:val="32"/>
        </w:rPr>
        <w:t>40.</w:t>
      </w:r>
      <w:r>
        <w:rPr>
          <w:rFonts w:ascii="仿宋" w:eastAsia="仿宋" w:hAnsi="仿宋" w:cs="仿宋" w:hint="eastAsia"/>
          <w:sz w:val="32"/>
          <w:szCs w:val="32"/>
        </w:rPr>
        <w:t>在推动高质量发展中强化就业优先导向，提高经济增长的就业带动力。</w:t>
      </w:r>
    </w:p>
    <w:p w:rsidR="00860FB2" w:rsidRDefault="009D4162">
      <w:pPr>
        <w:ind w:firstLineChars="200" w:firstLine="640"/>
        <w:rPr>
          <w:rFonts w:ascii="仿宋" w:eastAsia="仿宋" w:hAnsi="仿宋" w:cs="仿宋"/>
          <w:sz w:val="32"/>
          <w:szCs w:val="32"/>
        </w:rPr>
      </w:pPr>
      <w:r>
        <w:rPr>
          <w:rFonts w:ascii="仿宋" w:eastAsia="仿宋" w:hAnsi="仿宋" w:cs="仿宋" w:hint="eastAsia"/>
          <w:sz w:val="32"/>
          <w:szCs w:val="32"/>
        </w:rPr>
        <w:t>41.</w:t>
      </w:r>
      <w:r>
        <w:rPr>
          <w:rFonts w:ascii="仿宋" w:eastAsia="仿宋" w:hAnsi="仿宋" w:cs="仿宋" w:hint="eastAsia"/>
          <w:sz w:val="32"/>
          <w:szCs w:val="32"/>
        </w:rPr>
        <w:t>加强我市新时代老龄工作，健全养老服务体系。</w:t>
      </w:r>
    </w:p>
    <w:p w:rsidR="00860FB2" w:rsidRDefault="009D4162">
      <w:pPr>
        <w:ind w:firstLineChars="200" w:firstLine="640"/>
        <w:rPr>
          <w:rFonts w:ascii="仿宋" w:eastAsia="仿宋" w:hAnsi="仿宋" w:cs="仿宋"/>
          <w:sz w:val="32"/>
          <w:szCs w:val="32"/>
        </w:rPr>
      </w:pPr>
      <w:r>
        <w:rPr>
          <w:rFonts w:ascii="仿宋" w:eastAsia="仿宋" w:hAnsi="仿宋" w:cs="仿宋" w:hint="eastAsia"/>
          <w:sz w:val="32"/>
          <w:szCs w:val="32"/>
        </w:rPr>
        <w:t>42.</w:t>
      </w:r>
      <w:proofErr w:type="gramStart"/>
      <w:r>
        <w:rPr>
          <w:rFonts w:ascii="仿宋" w:eastAsia="仿宋" w:hAnsi="仿宋" w:cs="仿宋" w:hint="eastAsia"/>
          <w:sz w:val="32"/>
          <w:szCs w:val="32"/>
        </w:rPr>
        <w:t>践行</w:t>
      </w:r>
      <w:proofErr w:type="gramEnd"/>
      <w:r>
        <w:rPr>
          <w:rFonts w:ascii="仿宋" w:eastAsia="仿宋" w:hAnsi="仿宋" w:cs="仿宋" w:hint="eastAsia"/>
          <w:sz w:val="32"/>
          <w:szCs w:val="32"/>
        </w:rPr>
        <w:t>“两山”理念，打造全国生态宜居样板城市。</w:t>
      </w:r>
    </w:p>
    <w:p w:rsidR="00860FB2" w:rsidRDefault="009D4162">
      <w:pPr>
        <w:ind w:firstLineChars="200" w:firstLine="640"/>
        <w:rPr>
          <w:rFonts w:ascii="仿宋" w:eastAsia="仿宋" w:hAnsi="仿宋" w:cs="仿宋"/>
          <w:sz w:val="32"/>
          <w:szCs w:val="32"/>
        </w:rPr>
      </w:pPr>
      <w:r>
        <w:rPr>
          <w:rFonts w:ascii="仿宋" w:eastAsia="仿宋" w:hAnsi="仿宋" w:cs="仿宋" w:hint="eastAsia"/>
          <w:sz w:val="32"/>
          <w:szCs w:val="32"/>
        </w:rPr>
        <w:t>43.</w:t>
      </w:r>
      <w:r>
        <w:rPr>
          <w:rFonts w:ascii="仿宋" w:eastAsia="仿宋" w:hAnsi="仿宋" w:cs="仿宋" w:hint="eastAsia"/>
          <w:sz w:val="32"/>
          <w:szCs w:val="32"/>
        </w:rPr>
        <w:t>推进生态强市建设，彰显再创老工业基地新辉煌的生态优势。</w:t>
      </w:r>
    </w:p>
    <w:p w:rsidR="00860FB2" w:rsidRDefault="009D4162">
      <w:pPr>
        <w:ind w:firstLineChars="200" w:firstLine="640"/>
        <w:rPr>
          <w:rFonts w:ascii="仿宋" w:eastAsia="仿宋" w:hAnsi="仿宋" w:cs="仿宋"/>
          <w:sz w:val="32"/>
          <w:szCs w:val="32"/>
        </w:rPr>
      </w:pPr>
      <w:r>
        <w:rPr>
          <w:rFonts w:ascii="仿宋" w:eastAsia="仿宋" w:hAnsi="仿宋" w:cs="仿宋" w:hint="eastAsia"/>
          <w:sz w:val="32"/>
          <w:szCs w:val="32"/>
        </w:rPr>
        <w:t>44.</w:t>
      </w:r>
      <w:r>
        <w:rPr>
          <w:rFonts w:ascii="仿宋" w:eastAsia="仿宋" w:hAnsi="仿宋" w:cs="仿宋" w:hint="eastAsia"/>
          <w:color w:val="000000"/>
          <w:kern w:val="0"/>
          <w:sz w:val="32"/>
          <w:szCs w:val="32"/>
          <w:shd w:val="clear" w:color="auto" w:fill="FFFFFF"/>
        </w:rPr>
        <w:t>打造我市为全省副中心城市的战略机遇和重点。</w:t>
      </w:r>
    </w:p>
    <w:p w:rsidR="00860FB2" w:rsidRDefault="009D4162">
      <w:pPr>
        <w:ind w:firstLineChars="200" w:firstLine="640"/>
        <w:rPr>
          <w:rFonts w:ascii="仿宋" w:eastAsia="仿宋" w:hAnsi="仿宋" w:cs="仿宋"/>
          <w:sz w:val="32"/>
          <w:szCs w:val="32"/>
        </w:rPr>
      </w:pPr>
      <w:r>
        <w:rPr>
          <w:rFonts w:ascii="仿宋" w:eastAsia="仿宋" w:hAnsi="仿宋" w:cs="仿宋" w:hint="eastAsia"/>
          <w:sz w:val="32"/>
          <w:szCs w:val="32"/>
        </w:rPr>
        <w:t>45.</w:t>
      </w:r>
      <w:r>
        <w:rPr>
          <w:rFonts w:ascii="仿宋" w:eastAsia="仿宋" w:hAnsi="仿宋" w:cs="仿宋" w:hint="eastAsia"/>
          <w:sz w:val="32"/>
          <w:szCs w:val="32"/>
        </w:rPr>
        <w:t>推进长吉一体化的重点和难点。</w:t>
      </w:r>
    </w:p>
    <w:p w:rsidR="00860FB2" w:rsidRDefault="009D4162">
      <w:pPr>
        <w:ind w:firstLineChars="200" w:firstLine="640"/>
        <w:rPr>
          <w:rFonts w:ascii="仿宋" w:eastAsia="仿宋" w:hAnsi="仿宋" w:cs="仿宋"/>
          <w:sz w:val="32"/>
          <w:szCs w:val="32"/>
        </w:rPr>
      </w:pPr>
      <w:r>
        <w:rPr>
          <w:rFonts w:ascii="仿宋" w:eastAsia="仿宋" w:hAnsi="仿宋" w:cs="仿宋" w:hint="eastAsia"/>
          <w:sz w:val="32"/>
          <w:szCs w:val="32"/>
        </w:rPr>
        <w:t>46.</w:t>
      </w:r>
      <w:r>
        <w:rPr>
          <w:rFonts w:ascii="仿宋" w:eastAsia="仿宋" w:hAnsi="仿宋" w:cs="仿宋" w:hint="eastAsia"/>
          <w:sz w:val="32"/>
          <w:szCs w:val="32"/>
        </w:rPr>
        <w:t>如何</w:t>
      </w:r>
      <w:r>
        <w:rPr>
          <w:rFonts w:ascii="仿宋" w:eastAsia="仿宋" w:hAnsi="仿宋" w:cs="仿宋" w:hint="eastAsia"/>
          <w:color w:val="000000"/>
          <w:kern w:val="0"/>
          <w:sz w:val="32"/>
          <w:szCs w:val="32"/>
          <w:shd w:val="clear" w:color="auto" w:fill="FFFFFF"/>
        </w:rPr>
        <w:t>开辟新赛道，加快我市振兴发展。</w:t>
      </w:r>
    </w:p>
    <w:p w:rsidR="00860FB2" w:rsidRDefault="009D4162">
      <w:pPr>
        <w:ind w:firstLineChars="200" w:firstLine="640"/>
        <w:rPr>
          <w:rFonts w:ascii="仿宋" w:eastAsia="仿宋" w:hAnsi="仿宋" w:cs="仿宋"/>
          <w:color w:val="000000"/>
          <w:kern w:val="0"/>
          <w:sz w:val="32"/>
          <w:szCs w:val="32"/>
          <w:shd w:val="clear" w:color="auto" w:fill="FFFFFF"/>
        </w:rPr>
      </w:pPr>
      <w:r>
        <w:rPr>
          <w:rFonts w:ascii="仿宋" w:eastAsia="仿宋" w:hAnsi="仿宋" w:cs="仿宋" w:hint="eastAsia"/>
          <w:sz w:val="32"/>
          <w:szCs w:val="32"/>
        </w:rPr>
        <w:t>47.</w:t>
      </w:r>
      <w:r>
        <w:rPr>
          <w:rFonts w:ascii="仿宋" w:eastAsia="仿宋" w:hAnsi="仿宋" w:cs="仿宋" w:hint="eastAsia"/>
          <w:sz w:val="32"/>
          <w:szCs w:val="32"/>
        </w:rPr>
        <w:t>立足我市优势，开启</w:t>
      </w:r>
      <w:r>
        <w:rPr>
          <w:rFonts w:ascii="仿宋" w:eastAsia="仿宋" w:hAnsi="仿宋" w:cs="仿宋" w:hint="eastAsia"/>
          <w:color w:val="000000"/>
          <w:kern w:val="0"/>
          <w:sz w:val="32"/>
          <w:szCs w:val="32"/>
          <w:shd w:val="clear" w:color="auto" w:fill="FFFFFF"/>
        </w:rPr>
        <w:t>区域带动新引擎。</w:t>
      </w:r>
    </w:p>
    <w:p w:rsidR="00860FB2" w:rsidRDefault="009D4162">
      <w:pPr>
        <w:ind w:firstLineChars="200" w:firstLine="640"/>
        <w:rPr>
          <w:rFonts w:ascii="仿宋" w:eastAsia="仿宋" w:hAnsi="仿宋" w:cs="仿宋"/>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t>48.</w:t>
      </w:r>
      <w:r>
        <w:rPr>
          <w:rFonts w:ascii="仿宋" w:eastAsia="仿宋" w:hAnsi="仿宋" w:cs="仿宋" w:hint="eastAsia"/>
          <w:color w:val="000000"/>
          <w:kern w:val="0"/>
          <w:sz w:val="32"/>
          <w:szCs w:val="32"/>
          <w:shd w:val="clear" w:color="auto" w:fill="FFFFFF"/>
        </w:rPr>
        <w:t>后疫情时代我市如何加快扩大经济总量、提升产业能级。</w:t>
      </w:r>
    </w:p>
    <w:p w:rsidR="00860FB2" w:rsidRDefault="009D4162">
      <w:pPr>
        <w:ind w:firstLineChars="200" w:firstLine="640"/>
        <w:rPr>
          <w:rFonts w:ascii="仿宋" w:eastAsia="仿宋" w:hAnsi="仿宋" w:cs="仿宋"/>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t>49.</w:t>
      </w:r>
      <w:r>
        <w:rPr>
          <w:rFonts w:ascii="仿宋" w:eastAsia="仿宋" w:hAnsi="仿宋" w:cs="仿宋" w:hint="eastAsia"/>
          <w:color w:val="000000"/>
          <w:kern w:val="0"/>
          <w:sz w:val="32"/>
          <w:szCs w:val="32"/>
          <w:shd w:val="clear" w:color="auto" w:fill="FFFFFF"/>
        </w:rPr>
        <w:t>完善城市功能、强化枢纽地位。</w:t>
      </w:r>
    </w:p>
    <w:p w:rsidR="00860FB2" w:rsidRDefault="009D4162">
      <w:pPr>
        <w:ind w:firstLineChars="200" w:firstLine="640"/>
        <w:rPr>
          <w:rFonts w:ascii="仿宋" w:eastAsia="仿宋" w:hAnsi="仿宋" w:cs="仿宋"/>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t>50.</w:t>
      </w:r>
      <w:r>
        <w:rPr>
          <w:rFonts w:ascii="仿宋" w:eastAsia="仿宋" w:hAnsi="仿宋" w:cs="仿宋" w:hint="eastAsia"/>
          <w:color w:val="000000"/>
          <w:kern w:val="0"/>
          <w:sz w:val="32"/>
          <w:szCs w:val="32"/>
          <w:shd w:val="clear" w:color="auto" w:fill="FFFFFF"/>
        </w:rPr>
        <w:t>优化我市软环境，促进人口和资源要素不断集聚。</w:t>
      </w:r>
    </w:p>
    <w:p w:rsidR="00860FB2" w:rsidRDefault="009D4162">
      <w:pPr>
        <w:ind w:firstLineChars="200" w:firstLine="640"/>
        <w:rPr>
          <w:rFonts w:ascii="仿宋" w:eastAsia="仿宋" w:hAnsi="仿宋" w:cs="仿宋"/>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t>51.</w:t>
      </w:r>
      <w:r>
        <w:rPr>
          <w:rFonts w:ascii="仿宋" w:eastAsia="仿宋" w:hAnsi="仿宋" w:cs="仿宋" w:hint="eastAsia"/>
          <w:color w:val="000000"/>
          <w:kern w:val="0"/>
          <w:sz w:val="32"/>
          <w:szCs w:val="32"/>
          <w:shd w:val="clear" w:color="auto" w:fill="FFFFFF"/>
        </w:rPr>
        <w:t>做大做强支柱产业，增强辐射带动作用。</w:t>
      </w:r>
    </w:p>
    <w:p w:rsidR="00860FB2" w:rsidRDefault="009D4162">
      <w:pPr>
        <w:ind w:firstLineChars="200" w:firstLine="640"/>
        <w:rPr>
          <w:rFonts w:ascii="仿宋" w:eastAsia="仿宋" w:hAnsi="仿宋" w:cs="仿宋"/>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t>52.</w:t>
      </w:r>
      <w:r>
        <w:rPr>
          <w:rFonts w:ascii="仿宋" w:eastAsia="仿宋" w:hAnsi="仿宋" w:cs="仿宋" w:hint="eastAsia"/>
          <w:color w:val="000000"/>
          <w:kern w:val="0"/>
          <w:sz w:val="32"/>
          <w:szCs w:val="32"/>
          <w:shd w:val="clear" w:color="auto" w:fill="FFFFFF"/>
        </w:rPr>
        <w:t>发挥退休党员作用，进一步加强社区党建工作。</w:t>
      </w:r>
    </w:p>
    <w:p w:rsidR="00860FB2" w:rsidRDefault="009D4162">
      <w:pPr>
        <w:ind w:firstLineChars="200" w:firstLine="640"/>
        <w:rPr>
          <w:rFonts w:ascii="仿宋" w:eastAsia="仿宋" w:hAnsi="仿宋" w:cs="仿宋"/>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t>53.</w:t>
      </w:r>
      <w:r>
        <w:rPr>
          <w:rFonts w:ascii="仿宋" w:eastAsia="仿宋" w:hAnsi="仿宋" w:cs="仿宋" w:hint="eastAsia"/>
          <w:color w:val="000000"/>
          <w:kern w:val="0"/>
          <w:sz w:val="32"/>
          <w:szCs w:val="32"/>
          <w:shd w:val="clear" w:color="auto" w:fill="FFFFFF"/>
        </w:rPr>
        <w:t>新时代文明实践工作的创新与发展。</w:t>
      </w:r>
    </w:p>
    <w:p w:rsidR="00860FB2" w:rsidRDefault="009D4162">
      <w:pPr>
        <w:ind w:firstLineChars="200" w:firstLine="640"/>
        <w:rPr>
          <w:rFonts w:ascii="仿宋" w:eastAsia="仿宋" w:hAnsi="仿宋" w:cs="仿宋"/>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t>54.</w:t>
      </w:r>
      <w:r>
        <w:rPr>
          <w:rFonts w:ascii="仿宋" w:eastAsia="仿宋" w:hAnsi="仿宋" w:cs="仿宋" w:hint="eastAsia"/>
          <w:color w:val="000000"/>
          <w:kern w:val="0"/>
          <w:sz w:val="32"/>
          <w:szCs w:val="32"/>
          <w:shd w:val="clear" w:color="auto" w:fill="FFFFFF"/>
        </w:rPr>
        <w:t>掌握农民的思想状况，做好农村的宣教工作。</w:t>
      </w:r>
    </w:p>
    <w:p w:rsidR="00860FB2" w:rsidRDefault="009D4162">
      <w:pPr>
        <w:ind w:firstLineChars="200" w:firstLine="640"/>
        <w:rPr>
          <w:rFonts w:ascii="仿宋" w:eastAsia="仿宋" w:hAnsi="仿宋" w:cs="仿宋"/>
          <w:sz w:val="32"/>
          <w:szCs w:val="32"/>
        </w:rPr>
      </w:pPr>
      <w:r>
        <w:rPr>
          <w:rFonts w:ascii="仿宋" w:eastAsia="仿宋" w:hAnsi="仿宋" w:cs="仿宋" w:hint="eastAsia"/>
          <w:color w:val="000000"/>
          <w:kern w:val="0"/>
          <w:sz w:val="32"/>
          <w:szCs w:val="32"/>
          <w:shd w:val="clear" w:color="auto" w:fill="FFFFFF"/>
        </w:rPr>
        <w:t>55.</w:t>
      </w:r>
      <w:r>
        <w:rPr>
          <w:rFonts w:ascii="仿宋" w:eastAsia="仿宋" w:hAnsi="仿宋" w:cs="仿宋" w:hint="eastAsia"/>
          <w:sz w:val="32"/>
          <w:szCs w:val="32"/>
        </w:rPr>
        <w:t>加快推进公共文化服务数字化建设研究。</w:t>
      </w:r>
    </w:p>
    <w:p w:rsidR="00860FB2" w:rsidRDefault="009D4162">
      <w:pPr>
        <w:ind w:firstLineChars="200" w:firstLine="640"/>
        <w:rPr>
          <w:rFonts w:ascii="仿宋" w:eastAsia="仿宋" w:hAnsi="仿宋" w:cs="仿宋"/>
          <w:sz w:val="32"/>
          <w:szCs w:val="32"/>
        </w:rPr>
      </w:pPr>
      <w:r>
        <w:rPr>
          <w:rFonts w:ascii="仿宋" w:eastAsia="仿宋" w:hAnsi="仿宋" w:cs="仿宋" w:hint="eastAsia"/>
          <w:sz w:val="32"/>
          <w:szCs w:val="32"/>
        </w:rPr>
        <w:t>56.</w:t>
      </w:r>
      <w:r>
        <w:rPr>
          <w:rFonts w:ascii="仿宋" w:eastAsia="仿宋" w:hAnsi="仿宋" w:cs="仿宋" w:hint="eastAsia"/>
          <w:sz w:val="32"/>
          <w:szCs w:val="32"/>
        </w:rPr>
        <w:t>鼓励支持社区和企事业单位开展儿童托管服务研究。</w:t>
      </w:r>
    </w:p>
    <w:p w:rsidR="00860FB2" w:rsidRDefault="009D4162">
      <w:pPr>
        <w:ind w:firstLineChars="200" w:firstLine="640"/>
        <w:rPr>
          <w:rFonts w:ascii="仿宋" w:eastAsia="仿宋" w:hAnsi="仿宋" w:cs="仿宋"/>
          <w:sz w:val="32"/>
          <w:szCs w:val="32"/>
        </w:rPr>
      </w:pPr>
      <w:r>
        <w:rPr>
          <w:rFonts w:ascii="仿宋" w:eastAsia="仿宋" w:hAnsi="仿宋" w:cs="仿宋" w:hint="eastAsia"/>
          <w:sz w:val="32"/>
          <w:szCs w:val="32"/>
        </w:rPr>
        <w:lastRenderedPageBreak/>
        <w:t>57.</w:t>
      </w:r>
      <w:r>
        <w:rPr>
          <w:rFonts w:ascii="仿宋" w:eastAsia="仿宋" w:hAnsi="仿宋" w:cs="仿宋" w:hint="eastAsia"/>
          <w:sz w:val="32"/>
          <w:szCs w:val="32"/>
        </w:rPr>
        <w:t>深入实施城区交通畅通工程改善城区交通质量研究。</w:t>
      </w:r>
    </w:p>
    <w:p w:rsidR="00860FB2" w:rsidRDefault="009D4162">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58.</w:t>
      </w:r>
      <w:r>
        <w:rPr>
          <w:rFonts w:ascii="仿宋" w:eastAsia="仿宋" w:hAnsi="仿宋" w:cs="仿宋" w:hint="eastAsia"/>
          <w:sz w:val="32"/>
          <w:szCs w:val="32"/>
        </w:rPr>
        <w:t>坚持中西医并重，大力发展中医药事业研究。</w:t>
      </w:r>
    </w:p>
    <w:p w:rsidR="00860FB2" w:rsidRDefault="009D4162">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59.</w:t>
      </w:r>
      <w:r>
        <w:rPr>
          <w:rFonts w:ascii="仿宋" w:eastAsia="仿宋" w:hAnsi="仿宋" w:cs="仿宋" w:hint="eastAsia"/>
          <w:sz w:val="32"/>
          <w:szCs w:val="32"/>
        </w:rPr>
        <w:t>推进我市生态环保建设和能源综合利用研究。</w:t>
      </w:r>
    </w:p>
    <w:p w:rsidR="00860FB2" w:rsidRDefault="009D4162">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60.</w:t>
      </w:r>
      <w:r>
        <w:rPr>
          <w:rFonts w:ascii="仿宋" w:eastAsia="仿宋" w:hAnsi="仿宋" w:cs="仿宋" w:hint="eastAsia"/>
          <w:sz w:val="32"/>
          <w:szCs w:val="32"/>
        </w:rPr>
        <w:t>加快建立我市垃圾分类和资源化利用制度。</w:t>
      </w:r>
    </w:p>
    <w:p w:rsidR="00860FB2" w:rsidRDefault="00860FB2">
      <w:pPr>
        <w:rPr>
          <w:rFonts w:ascii="仿宋" w:eastAsia="仿宋" w:hAnsi="仿宋" w:cs="仿宋"/>
          <w:sz w:val="32"/>
          <w:szCs w:val="32"/>
        </w:rPr>
      </w:pPr>
    </w:p>
    <w:p w:rsidR="00860FB2" w:rsidRDefault="00860FB2">
      <w:pPr>
        <w:rPr>
          <w:rFonts w:ascii="仿宋" w:eastAsia="仿宋" w:hAnsi="仿宋" w:cs="仿宋"/>
          <w:sz w:val="32"/>
          <w:szCs w:val="32"/>
        </w:rPr>
      </w:pPr>
    </w:p>
    <w:p w:rsidR="00860FB2" w:rsidRDefault="00860FB2">
      <w:pPr>
        <w:spacing w:line="520" w:lineRule="exact"/>
        <w:jc w:val="left"/>
        <w:rPr>
          <w:rFonts w:ascii="仿宋" w:eastAsia="仿宋" w:hAnsi="仿宋" w:cs="仿宋"/>
          <w:sz w:val="32"/>
          <w:szCs w:val="32"/>
        </w:rPr>
      </w:pPr>
    </w:p>
    <w:p w:rsidR="00860FB2" w:rsidRDefault="00860FB2">
      <w:pPr>
        <w:spacing w:line="520" w:lineRule="exact"/>
        <w:jc w:val="left"/>
        <w:rPr>
          <w:rFonts w:ascii="仿宋" w:eastAsia="仿宋" w:hAnsi="仿宋" w:cs="仿宋"/>
          <w:sz w:val="32"/>
          <w:szCs w:val="32"/>
        </w:rPr>
      </w:pPr>
    </w:p>
    <w:p w:rsidR="00860FB2" w:rsidRDefault="00860FB2">
      <w:pPr>
        <w:spacing w:line="520" w:lineRule="exact"/>
        <w:jc w:val="left"/>
        <w:rPr>
          <w:rFonts w:ascii="仿宋" w:eastAsia="仿宋" w:hAnsi="仿宋" w:cs="仿宋"/>
          <w:sz w:val="32"/>
          <w:szCs w:val="32"/>
        </w:rPr>
      </w:pPr>
    </w:p>
    <w:p w:rsidR="00860FB2" w:rsidRDefault="00860FB2">
      <w:pPr>
        <w:spacing w:line="520" w:lineRule="exact"/>
        <w:jc w:val="left"/>
        <w:rPr>
          <w:rFonts w:ascii="仿宋" w:eastAsia="仿宋" w:hAnsi="仿宋" w:cs="仿宋"/>
          <w:sz w:val="32"/>
          <w:szCs w:val="32"/>
        </w:rPr>
      </w:pPr>
    </w:p>
    <w:p w:rsidR="00860FB2" w:rsidRDefault="00860FB2">
      <w:pPr>
        <w:spacing w:line="520" w:lineRule="exact"/>
        <w:jc w:val="left"/>
        <w:rPr>
          <w:rFonts w:ascii="仿宋" w:eastAsia="仿宋" w:hAnsi="仿宋" w:cs="仿宋"/>
          <w:sz w:val="32"/>
          <w:szCs w:val="32"/>
        </w:rPr>
      </w:pPr>
    </w:p>
    <w:p w:rsidR="00860FB2" w:rsidRDefault="00860FB2">
      <w:pPr>
        <w:spacing w:line="520" w:lineRule="exact"/>
        <w:jc w:val="left"/>
        <w:rPr>
          <w:rFonts w:ascii="仿宋" w:eastAsia="仿宋" w:hAnsi="仿宋" w:cs="仿宋"/>
          <w:sz w:val="32"/>
          <w:szCs w:val="32"/>
        </w:rPr>
      </w:pPr>
    </w:p>
    <w:p w:rsidR="00860FB2" w:rsidRDefault="00860FB2">
      <w:pPr>
        <w:spacing w:line="520" w:lineRule="exact"/>
        <w:jc w:val="left"/>
        <w:rPr>
          <w:rFonts w:ascii="仿宋" w:eastAsia="仿宋" w:hAnsi="仿宋" w:cs="仿宋"/>
          <w:sz w:val="32"/>
          <w:szCs w:val="32"/>
        </w:rPr>
      </w:pPr>
    </w:p>
    <w:p w:rsidR="00860FB2" w:rsidRDefault="00860FB2">
      <w:pPr>
        <w:spacing w:line="520" w:lineRule="exact"/>
        <w:jc w:val="left"/>
        <w:rPr>
          <w:rFonts w:ascii="仿宋" w:eastAsia="仿宋" w:hAnsi="仿宋" w:cs="仿宋"/>
          <w:sz w:val="32"/>
          <w:szCs w:val="32"/>
        </w:rPr>
      </w:pPr>
    </w:p>
    <w:p w:rsidR="00860FB2" w:rsidRDefault="00860FB2">
      <w:pPr>
        <w:spacing w:line="520" w:lineRule="exact"/>
        <w:jc w:val="left"/>
        <w:rPr>
          <w:rFonts w:ascii="仿宋" w:eastAsia="仿宋" w:hAnsi="仿宋" w:cs="仿宋"/>
          <w:sz w:val="32"/>
          <w:szCs w:val="32"/>
        </w:rPr>
      </w:pPr>
    </w:p>
    <w:p w:rsidR="00860FB2" w:rsidRDefault="00860FB2">
      <w:pPr>
        <w:spacing w:line="520" w:lineRule="exact"/>
        <w:jc w:val="left"/>
        <w:rPr>
          <w:rFonts w:ascii="仿宋" w:eastAsia="仿宋" w:hAnsi="仿宋" w:cs="仿宋"/>
          <w:sz w:val="32"/>
          <w:szCs w:val="32"/>
        </w:rPr>
      </w:pPr>
    </w:p>
    <w:p w:rsidR="00860FB2" w:rsidRDefault="00860FB2">
      <w:pPr>
        <w:spacing w:line="520" w:lineRule="exact"/>
        <w:jc w:val="left"/>
        <w:rPr>
          <w:rFonts w:ascii="仿宋" w:eastAsia="仿宋" w:hAnsi="仿宋" w:cs="仿宋"/>
          <w:sz w:val="32"/>
          <w:szCs w:val="32"/>
        </w:rPr>
      </w:pPr>
    </w:p>
    <w:p w:rsidR="00860FB2" w:rsidRDefault="00860FB2">
      <w:pPr>
        <w:spacing w:line="520" w:lineRule="exact"/>
        <w:jc w:val="left"/>
        <w:rPr>
          <w:rFonts w:ascii="仿宋" w:eastAsia="仿宋" w:hAnsi="仿宋" w:cs="仿宋"/>
          <w:sz w:val="32"/>
          <w:szCs w:val="32"/>
        </w:rPr>
      </w:pPr>
    </w:p>
    <w:p w:rsidR="00860FB2" w:rsidRDefault="00860FB2">
      <w:pPr>
        <w:spacing w:line="520" w:lineRule="exact"/>
        <w:jc w:val="left"/>
        <w:rPr>
          <w:rFonts w:ascii="仿宋_GB2312" w:eastAsia="仿宋_GB2312" w:hAnsi="仿宋_GB2312" w:cs="仿宋_GB2312"/>
          <w:sz w:val="32"/>
          <w:szCs w:val="32"/>
        </w:rPr>
      </w:pPr>
    </w:p>
    <w:p w:rsidR="00860FB2" w:rsidRDefault="00860FB2">
      <w:pPr>
        <w:spacing w:line="520" w:lineRule="exact"/>
        <w:jc w:val="left"/>
        <w:rPr>
          <w:rFonts w:ascii="仿宋_GB2312" w:eastAsia="仿宋_GB2312" w:hAnsi="仿宋_GB2312" w:cs="仿宋_GB2312"/>
          <w:sz w:val="32"/>
          <w:szCs w:val="32"/>
        </w:rPr>
      </w:pPr>
    </w:p>
    <w:p w:rsidR="00860FB2" w:rsidRDefault="00860FB2">
      <w:pPr>
        <w:spacing w:line="520" w:lineRule="exact"/>
        <w:jc w:val="left"/>
        <w:rPr>
          <w:rFonts w:ascii="仿宋_GB2312" w:eastAsia="仿宋_GB2312" w:hAnsi="仿宋_GB2312" w:cs="仿宋_GB2312"/>
          <w:sz w:val="32"/>
          <w:szCs w:val="32"/>
        </w:rPr>
      </w:pPr>
    </w:p>
    <w:p w:rsidR="00860FB2" w:rsidRDefault="00860FB2">
      <w:pPr>
        <w:spacing w:line="520" w:lineRule="exact"/>
        <w:jc w:val="left"/>
        <w:rPr>
          <w:rFonts w:ascii="仿宋_GB2312" w:eastAsia="仿宋_GB2312" w:hAnsi="仿宋_GB2312" w:cs="仿宋_GB2312"/>
          <w:sz w:val="32"/>
          <w:szCs w:val="32"/>
        </w:rPr>
      </w:pPr>
    </w:p>
    <w:p w:rsidR="00860FB2" w:rsidRDefault="00860FB2">
      <w:pPr>
        <w:spacing w:line="520" w:lineRule="exact"/>
        <w:jc w:val="left"/>
        <w:rPr>
          <w:rFonts w:ascii="仿宋_GB2312" w:eastAsia="仿宋_GB2312" w:hAnsi="仿宋_GB2312" w:cs="仿宋_GB2312"/>
          <w:sz w:val="32"/>
          <w:szCs w:val="32"/>
        </w:rPr>
      </w:pPr>
    </w:p>
    <w:p w:rsidR="00860FB2" w:rsidRDefault="00860FB2">
      <w:pPr>
        <w:spacing w:line="520" w:lineRule="exact"/>
        <w:jc w:val="left"/>
        <w:rPr>
          <w:rFonts w:ascii="仿宋_GB2312" w:eastAsia="仿宋_GB2312" w:hAnsi="仿宋_GB2312" w:cs="仿宋_GB2312"/>
          <w:sz w:val="32"/>
          <w:szCs w:val="32"/>
        </w:rPr>
      </w:pPr>
    </w:p>
    <w:p w:rsidR="00860FB2" w:rsidRDefault="00860FB2">
      <w:pPr>
        <w:spacing w:line="520" w:lineRule="exact"/>
        <w:jc w:val="left"/>
        <w:rPr>
          <w:rFonts w:ascii="仿宋_GB2312" w:eastAsia="仿宋_GB2312" w:hAnsi="仿宋_GB2312" w:cs="仿宋_GB2312"/>
          <w:sz w:val="32"/>
          <w:szCs w:val="32"/>
        </w:rPr>
      </w:pPr>
    </w:p>
    <w:p w:rsidR="00860FB2" w:rsidRDefault="00860FB2">
      <w:pPr>
        <w:spacing w:line="520" w:lineRule="exact"/>
        <w:jc w:val="left"/>
        <w:rPr>
          <w:rFonts w:ascii="仿宋_GB2312" w:eastAsia="仿宋_GB2312" w:hAnsi="仿宋_GB2312" w:cs="仿宋_GB2312"/>
          <w:sz w:val="32"/>
          <w:szCs w:val="32"/>
        </w:rPr>
      </w:pPr>
    </w:p>
    <w:p w:rsidR="00860FB2" w:rsidRDefault="009D4162">
      <w:pPr>
        <w:spacing w:line="52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附件</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p>
    <w:p w:rsidR="00860FB2" w:rsidRDefault="009D4162">
      <w:pPr>
        <w:spacing w:line="520" w:lineRule="exact"/>
        <w:ind w:firstLineChars="200" w:firstLine="802"/>
        <w:jc w:val="center"/>
        <w:rPr>
          <w:rFonts w:ascii="仿宋_GB2312" w:eastAsia="仿宋_GB2312" w:hAnsi="仿宋_GB2312" w:cs="仿宋_GB2312"/>
          <w:sz w:val="32"/>
          <w:szCs w:val="32"/>
        </w:rPr>
      </w:pPr>
      <w:r>
        <w:rPr>
          <w:rFonts w:ascii="仿宋_GB2312" w:eastAsia="仿宋_GB2312" w:hAnsi="仿宋_GB2312" w:cs="仿宋_GB2312" w:hint="eastAsia"/>
          <w:spacing w:val="63"/>
          <w:w w:val="86"/>
          <w:kern w:val="0"/>
          <w:sz w:val="32"/>
          <w:szCs w:val="32"/>
        </w:rPr>
        <w:t>2023</w:t>
      </w:r>
      <w:r>
        <w:rPr>
          <w:rFonts w:ascii="仿宋_GB2312" w:eastAsia="仿宋_GB2312" w:hAnsi="仿宋_GB2312" w:cs="仿宋_GB2312" w:hint="eastAsia"/>
          <w:spacing w:val="63"/>
          <w:w w:val="86"/>
          <w:kern w:val="0"/>
          <w:sz w:val="32"/>
          <w:szCs w:val="32"/>
        </w:rPr>
        <w:t>年度社会科学课题立项申报</w:t>
      </w:r>
      <w:r>
        <w:rPr>
          <w:rFonts w:ascii="仿宋_GB2312" w:eastAsia="仿宋_GB2312" w:hAnsi="仿宋_GB2312" w:cs="仿宋_GB2312" w:hint="eastAsia"/>
          <w:spacing w:val="-4"/>
          <w:w w:val="86"/>
          <w:kern w:val="0"/>
          <w:sz w:val="32"/>
          <w:szCs w:val="32"/>
        </w:rPr>
        <w:t>书</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43"/>
        <w:gridCol w:w="1281"/>
        <w:gridCol w:w="2340"/>
        <w:gridCol w:w="905"/>
        <w:gridCol w:w="2232"/>
        <w:gridCol w:w="1459"/>
      </w:tblGrid>
      <w:tr w:rsidR="00860FB2">
        <w:trPr>
          <w:trHeight w:val="90"/>
        </w:trPr>
        <w:tc>
          <w:tcPr>
            <w:tcW w:w="4164" w:type="dxa"/>
            <w:gridSpan w:val="3"/>
            <w:tcBorders>
              <w:top w:val="single" w:sz="12" w:space="0" w:color="auto"/>
              <w:left w:val="single" w:sz="12" w:space="0" w:color="auto"/>
              <w:bottom w:val="single" w:sz="4" w:space="0" w:color="auto"/>
              <w:right w:val="single" w:sz="4" w:space="0" w:color="auto"/>
            </w:tcBorders>
            <w:noWrap/>
            <w:vAlign w:val="center"/>
          </w:tcPr>
          <w:p w:rsidR="00860FB2" w:rsidRDefault="009D4162">
            <w:pPr>
              <w:spacing w:line="52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选题名称</w:t>
            </w:r>
            <w:r>
              <w:rPr>
                <w:rFonts w:ascii="仿宋_GB2312" w:eastAsia="仿宋_GB2312" w:hAnsi="仿宋_GB2312" w:cs="仿宋_GB2312" w:hint="eastAsia"/>
                <w:sz w:val="32"/>
                <w:szCs w:val="32"/>
              </w:rPr>
              <w:t xml:space="preserve">            </w:t>
            </w:r>
          </w:p>
        </w:tc>
        <w:tc>
          <w:tcPr>
            <w:tcW w:w="905" w:type="dxa"/>
            <w:tcBorders>
              <w:top w:val="single" w:sz="12" w:space="0" w:color="auto"/>
              <w:left w:val="single" w:sz="4" w:space="0" w:color="auto"/>
              <w:bottom w:val="single" w:sz="4" w:space="0" w:color="auto"/>
              <w:right w:val="single" w:sz="4" w:space="0" w:color="auto"/>
            </w:tcBorders>
            <w:noWrap/>
            <w:vAlign w:val="center"/>
          </w:tcPr>
          <w:p w:rsidR="00860FB2" w:rsidRDefault="009D4162">
            <w:pPr>
              <w:spacing w:line="52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课题</w:t>
            </w:r>
          </w:p>
          <w:p w:rsidR="00860FB2" w:rsidRDefault="009D4162">
            <w:pPr>
              <w:spacing w:line="52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组长</w:t>
            </w:r>
          </w:p>
        </w:tc>
        <w:tc>
          <w:tcPr>
            <w:tcW w:w="2232" w:type="dxa"/>
            <w:tcBorders>
              <w:top w:val="single" w:sz="12" w:space="0" w:color="auto"/>
              <w:left w:val="single" w:sz="4" w:space="0" w:color="auto"/>
              <w:bottom w:val="single" w:sz="4" w:space="0" w:color="auto"/>
              <w:right w:val="single" w:sz="4" w:space="0" w:color="auto"/>
            </w:tcBorders>
            <w:noWrap/>
            <w:vAlign w:val="center"/>
          </w:tcPr>
          <w:p w:rsidR="00860FB2" w:rsidRDefault="009D4162">
            <w:pPr>
              <w:spacing w:line="52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单位</w:t>
            </w:r>
          </w:p>
        </w:tc>
        <w:tc>
          <w:tcPr>
            <w:tcW w:w="1459" w:type="dxa"/>
            <w:tcBorders>
              <w:top w:val="single" w:sz="12" w:space="0" w:color="auto"/>
              <w:left w:val="single" w:sz="4" w:space="0" w:color="auto"/>
              <w:bottom w:val="single" w:sz="4" w:space="0" w:color="auto"/>
              <w:right w:val="single" w:sz="12" w:space="0" w:color="auto"/>
            </w:tcBorders>
            <w:noWrap/>
            <w:vAlign w:val="center"/>
          </w:tcPr>
          <w:p w:rsidR="00860FB2" w:rsidRDefault="009D4162">
            <w:pPr>
              <w:spacing w:line="52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课题组</w:t>
            </w:r>
          </w:p>
          <w:p w:rsidR="00860FB2" w:rsidRDefault="009D4162">
            <w:pPr>
              <w:spacing w:line="52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成员（</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人）</w:t>
            </w:r>
          </w:p>
        </w:tc>
      </w:tr>
      <w:tr w:rsidR="00860FB2">
        <w:trPr>
          <w:trHeight w:val="90"/>
        </w:trPr>
        <w:tc>
          <w:tcPr>
            <w:tcW w:w="4164" w:type="dxa"/>
            <w:gridSpan w:val="3"/>
            <w:tcBorders>
              <w:top w:val="single" w:sz="4" w:space="0" w:color="auto"/>
              <w:left w:val="single" w:sz="12" w:space="0" w:color="auto"/>
              <w:bottom w:val="single" w:sz="4" w:space="0" w:color="auto"/>
              <w:right w:val="single" w:sz="4" w:space="0" w:color="auto"/>
            </w:tcBorders>
            <w:noWrap/>
            <w:vAlign w:val="center"/>
          </w:tcPr>
          <w:p w:rsidR="00860FB2" w:rsidRDefault="00860FB2">
            <w:pPr>
              <w:spacing w:line="520" w:lineRule="exact"/>
              <w:jc w:val="center"/>
              <w:rPr>
                <w:rFonts w:ascii="仿宋_GB2312" w:eastAsia="仿宋_GB2312" w:hAnsi="仿宋_GB2312" w:cs="仿宋_GB2312"/>
                <w:sz w:val="32"/>
                <w:szCs w:val="32"/>
              </w:rPr>
            </w:pPr>
          </w:p>
        </w:tc>
        <w:tc>
          <w:tcPr>
            <w:tcW w:w="905" w:type="dxa"/>
            <w:tcBorders>
              <w:top w:val="single" w:sz="4" w:space="0" w:color="auto"/>
              <w:left w:val="single" w:sz="4" w:space="0" w:color="auto"/>
              <w:bottom w:val="single" w:sz="4" w:space="0" w:color="auto"/>
              <w:right w:val="single" w:sz="4" w:space="0" w:color="auto"/>
            </w:tcBorders>
            <w:noWrap/>
            <w:vAlign w:val="center"/>
          </w:tcPr>
          <w:p w:rsidR="00860FB2" w:rsidRDefault="00860FB2">
            <w:pPr>
              <w:spacing w:line="520" w:lineRule="exact"/>
              <w:jc w:val="center"/>
              <w:rPr>
                <w:rFonts w:ascii="仿宋_GB2312" w:eastAsia="仿宋_GB2312" w:hAnsi="仿宋_GB2312" w:cs="仿宋_GB2312"/>
                <w:sz w:val="32"/>
                <w:szCs w:val="32"/>
              </w:rPr>
            </w:pPr>
          </w:p>
        </w:tc>
        <w:tc>
          <w:tcPr>
            <w:tcW w:w="2232" w:type="dxa"/>
            <w:tcBorders>
              <w:top w:val="single" w:sz="4" w:space="0" w:color="auto"/>
              <w:left w:val="single" w:sz="4" w:space="0" w:color="auto"/>
              <w:bottom w:val="single" w:sz="4" w:space="0" w:color="auto"/>
              <w:right w:val="single" w:sz="4" w:space="0" w:color="auto"/>
            </w:tcBorders>
            <w:noWrap/>
            <w:vAlign w:val="center"/>
          </w:tcPr>
          <w:p w:rsidR="00860FB2" w:rsidRDefault="00860FB2">
            <w:pPr>
              <w:spacing w:line="520" w:lineRule="exact"/>
              <w:jc w:val="center"/>
              <w:rPr>
                <w:rFonts w:ascii="仿宋_GB2312" w:eastAsia="仿宋_GB2312" w:hAnsi="仿宋_GB2312" w:cs="仿宋_GB2312"/>
                <w:sz w:val="32"/>
                <w:szCs w:val="32"/>
              </w:rPr>
            </w:pPr>
          </w:p>
        </w:tc>
        <w:tc>
          <w:tcPr>
            <w:tcW w:w="1459" w:type="dxa"/>
            <w:tcBorders>
              <w:top w:val="single" w:sz="4" w:space="0" w:color="auto"/>
              <w:left w:val="single" w:sz="4" w:space="0" w:color="auto"/>
              <w:bottom w:val="single" w:sz="4" w:space="0" w:color="auto"/>
              <w:right w:val="single" w:sz="12" w:space="0" w:color="auto"/>
            </w:tcBorders>
            <w:noWrap/>
            <w:vAlign w:val="center"/>
          </w:tcPr>
          <w:p w:rsidR="00860FB2" w:rsidRDefault="00860FB2">
            <w:pPr>
              <w:spacing w:line="520" w:lineRule="exact"/>
              <w:jc w:val="center"/>
              <w:rPr>
                <w:rFonts w:ascii="仿宋_GB2312" w:eastAsia="仿宋_GB2312" w:hAnsi="仿宋_GB2312" w:cs="仿宋_GB2312"/>
                <w:sz w:val="32"/>
                <w:szCs w:val="32"/>
              </w:rPr>
            </w:pPr>
          </w:p>
        </w:tc>
      </w:tr>
      <w:tr w:rsidR="00860FB2">
        <w:trPr>
          <w:trHeight w:val="427"/>
        </w:trPr>
        <w:tc>
          <w:tcPr>
            <w:tcW w:w="1824" w:type="dxa"/>
            <w:gridSpan w:val="2"/>
            <w:tcBorders>
              <w:top w:val="single" w:sz="4" w:space="0" w:color="auto"/>
              <w:left w:val="single" w:sz="12" w:space="0" w:color="auto"/>
              <w:bottom w:val="single" w:sz="4" w:space="0" w:color="auto"/>
              <w:right w:val="single" w:sz="4" w:space="0" w:color="auto"/>
            </w:tcBorders>
            <w:noWrap/>
            <w:vAlign w:val="center"/>
          </w:tcPr>
          <w:p w:rsidR="00860FB2" w:rsidRDefault="009D4162">
            <w:pPr>
              <w:spacing w:line="52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申报级别</w:t>
            </w:r>
          </w:p>
        </w:tc>
        <w:tc>
          <w:tcPr>
            <w:tcW w:w="2340" w:type="dxa"/>
            <w:tcBorders>
              <w:top w:val="single" w:sz="4" w:space="0" w:color="auto"/>
              <w:left w:val="single" w:sz="4" w:space="0" w:color="auto"/>
              <w:bottom w:val="single" w:sz="4" w:space="0" w:color="auto"/>
              <w:right w:val="single" w:sz="4" w:space="0" w:color="auto"/>
            </w:tcBorders>
            <w:noWrap/>
            <w:vAlign w:val="center"/>
          </w:tcPr>
          <w:p w:rsidR="00860FB2" w:rsidRDefault="009D4162">
            <w:pPr>
              <w:spacing w:line="52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（市联）</w:t>
            </w:r>
          </w:p>
        </w:tc>
        <w:tc>
          <w:tcPr>
            <w:tcW w:w="905" w:type="dxa"/>
            <w:vMerge w:val="restart"/>
            <w:tcBorders>
              <w:top w:val="single" w:sz="4" w:space="0" w:color="auto"/>
              <w:left w:val="single" w:sz="4" w:space="0" w:color="auto"/>
              <w:bottom w:val="single" w:sz="4" w:space="0" w:color="auto"/>
              <w:right w:val="single" w:sz="4" w:space="0" w:color="auto"/>
            </w:tcBorders>
            <w:noWrap/>
            <w:vAlign w:val="center"/>
          </w:tcPr>
          <w:p w:rsidR="00860FB2" w:rsidRDefault="009D4162">
            <w:pPr>
              <w:spacing w:line="52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组长联系方式</w:t>
            </w:r>
          </w:p>
        </w:tc>
        <w:tc>
          <w:tcPr>
            <w:tcW w:w="3691" w:type="dxa"/>
            <w:gridSpan w:val="2"/>
            <w:vMerge w:val="restart"/>
            <w:tcBorders>
              <w:top w:val="single" w:sz="4" w:space="0" w:color="auto"/>
              <w:left w:val="single" w:sz="4" w:space="0" w:color="auto"/>
              <w:bottom w:val="single" w:sz="4" w:space="0" w:color="auto"/>
              <w:right w:val="single" w:sz="12" w:space="0" w:color="auto"/>
            </w:tcBorders>
            <w:noWrap/>
            <w:vAlign w:val="center"/>
          </w:tcPr>
          <w:p w:rsidR="00860FB2" w:rsidRDefault="00860FB2">
            <w:pPr>
              <w:spacing w:line="520" w:lineRule="exact"/>
              <w:jc w:val="center"/>
              <w:rPr>
                <w:rFonts w:ascii="仿宋_GB2312" w:eastAsia="仿宋_GB2312" w:hAnsi="仿宋_GB2312" w:cs="仿宋_GB2312"/>
                <w:sz w:val="32"/>
                <w:szCs w:val="32"/>
              </w:rPr>
            </w:pPr>
          </w:p>
        </w:tc>
      </w:tr>
      <w:tr w:rsidR="00860FB2">
        <w:trPr>
          <w:trHeight w:val="90"/>
        </w:trPr>
        <w:tc>
          <w:tcPr>
            <w:tcW w:w="1824" w:type="dxa"/>
            <w:gridSpan w:val="2"/>
            <w:tcBorders>
              <w:top w:val="single" w:sz="4" w:space="0" w:color="auto"/>
              <w:left w:val="single" w:sz="12" w:space="0" w:color="auto"/>
              <w:bottom w:val="single" w:sz="4" w:space="0" w:color="auto"/>
              <w:right w:val="single" w:sz="4" w:space="0" w:color="auto"/>
            </w:tcBorders>
            <w:noWrap/>
            <w:vAlign w:val="center"/>
          </w:tcPr>
          <w:p w:rsidR="00860FB2" w:rsidRDefault="009D4162">
            <w:pPr>
              <w:spacing w:line="52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结题形式</w:t>
            </w:r>
          </w:p>
        </w:tc>
        <w:tc>
          <w:tcPr>
            <w:tcW w:w="2340" w:type="dxa"/>
            <w:tcBorders>
              <w:top w:val="single" w:sz="4" w:space="0" w:color="auto"/>
              <w:left w:val="single" w:sz="4" w:space="0" w:color="auto"/>
              <w:bottom w:val="single" w:sz="4" w:space="0" w:color="auto"/>
              <w:right w:val="single" w:sz="4" w:space="0" w:color="auto"/>
            </w:tcBorders>
            <w:noWrap/>
            <w:vAlign w:val="center"/>
          </w:tcPr>
          <w:p w:rsidR="00860FB2" w:rsidRDefault="00860FB2">
            <w:pPr>
              <w:spacing w:line="520" w:lineRule="exact"/>
              <w:jc w:val="center"/>
              <w:rPr>
                <w:rFonts w:ascii="仿宋_GB2312" w:eastAsia="仿宋_GB2312" w:hAnsi="仿宋_GB2312" w:cs="仿宋_GB2312"/>
                <w:sz w:val="32"/>
                <w:szCs w:val="32"/>
              </w:rPr>
            </w:pPr>
          </w:p>
        </w:tc>
        <w:tc>
          <w:tcPr>
            <w:tcW w:w="905" w:type="dxa"/>
            <w:vMerge/>
            <w:tcBorders>
              <w:top w:val="single" w:sz="4" w:space="0" w:color="auto"/>
              <w:left w:val="single" w:sz="4" w:space="0" w:color="auto"/>
              <w:bottom w:val="single" w:sz="4" w:space="0" w:color="auto"/>
              <w:right w:val="single" w:sz="4" w:space="0" w:color="auto"/>
            </w:tcBorders>
            <w:noWrap/>
            <w:vAlign w:val="center"/>
          </w:tcPr>
          <w:p w:rsidR="00860FB2" w:rsidRDefault="00860FB2">
            <w:pPr>
              <w:widowControl/>
              <w:spacing w:line="520" w:lineRule="exact"/>
              <w:jc w:val="left"/>
              <w:rPr>
                <w:rFonts w:ascii="仿宋_GB2312" w:eastAsia="仿宋_GB2312" w:hAnsi="仿宋_GB2312" w:cs="仿宋_GB2312"/>
                <w:sz w:val="32"/>
                <w:szCs w:val="32"/>
              </w:rPr>
            </w:pPr>
          </w:p>
        </w:tc>
        <w:tc>
          <w:tcPr>
            <w:tcW w:w="3691" w:type="dxa"/>
            <w:gridSpan w:val="2"/>
            <w:vMerge/>
            <w:tcBorders>
              <w:top w:val="single" w:sz="4" w:space="0" w:color="auto"/>
              <w:left w:val="single" w:sz="4" w:space="0" w:color="auto"/>
              <w:bottom w:val="single" w:sz="4" w:space="0" w:color="auto"/>
              <w:right w:val="single" w:sz="12" w:space="0" w:color="auto"/>
            </w:tcBorders>
            <w:noWrap/>
            <w:vAlign w:val="center"/>
          </w:tcPr>
          <w:p w:rsidR="00860FB2" w:rsidRDefault="00860FB2">
            <w:pPr>
              <w:widowControl/>
              <w:spacing w:line="520" w:lineRule="exact"/>
              <w:jc w:val="left"/>
              <w:rPr>
                <w:rFonts w:ascii="仿宋_GB2312" w:eastAsia="仿宋_GB2312" w:hAnsi="仿宋_GB2312" w:cs="仿宋_GB2312"/>
                <w:sz w:val="32"/>
                <w:szCs w:val="32"/>
              </w:rPr>
            </w:pPr>
          </w:p>
        </w:tc>
      </w:tr>
      <w:tr w:rsidR="00860FB2">
        <w:trPr>
          <w:trHeight w:val="4465"/>
        </w:trPr>
        <w:tc>
          <w:tcPr>
            <w:tcW w:w="8760" w:type="dxa"/>
            <w:gridSpan w:val="6"/>
            <w:tcBorders>
              <w:top w:val="single" w:sz="4" w:space="0" w:color="auto"/>
              <w:left w:val="single" w:sz="12" w:space="0" w:color="auto"/>
              <w:bottom w:val="single" w:sz="4" w:space="0" w:color="auto"/>
              <w:right w:val="single" w:sz="12" w:space="0" w:color="auto"/>
            </w:tcBorders>
            <w:noWrap/>
          </w:tcPr>
          <w:p w:rsidR="00860FB2" w:rsidRDefault="009D4162">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选题摘要（</w:t>
            </w:r>
            <w:r>
              <w:rPr>
                <w:rFonts w:ascii="仿宋_GB2312" w:eastAsia="仿宋_GB2312" w:hAnsi="仿宋_GB2312" w:cs="仿宋_GB2312" w:hint="eastAsia"/>
                <w:sz w:val="32"/>
                <w:szCs w:val="32"/>
              </w:rPr>
              <w:t>300-700</w:t>
            </w:r>
            <w:r>
              <w:rPr>
                <w:rFonts w:ascii="仿宋_GB2312" w:eastAsia="仿宋_GB2312" w:hAnsi="仿宋_GB2312" w:cs="仿宋_GB2312" w:hint="eastAsia"/>
                <w:sz w:val="32"/>
                <w:szCs w:val="32"/>
              </w:rPr>
              <w:t>字）</w:t>
            </w:r>
          </w:p>
          <w:p w:rsidR="00860FB2" w:rsidRDefault="00860FB2">
            <w:pPr>
              <w:spacing w:line="520" w:lineRule="exact"/>
              <w:rPr>
                <w:rFonts w:ascii="仿宋_GB2312" w:eastAsia="仿宋_GB2312" w:hAnsi="仿宋_GB2312" w:cs="仿宋_GB2312"/>
                <w:sz w:val="32"/>
                <w:szCs w:val="32"/>
              </w:rPr>
            </w:pPr>
          </w:p>
        </w:tc>
      </w:tr>
      <w:tr w:rsidR="00860FB2">
        <w:trPr>
          <w:trHeight w:val="3402"/>
        </w:trPr>
        <w:tc>
          <w:tcPr>
            <w:tcW w:w="543" w:type="dxa"/>
            <w:tcBorders>
              <w:top w:val="single" w:sz="4" w:space="0" w:color="auto"/>
              <w:left w:val="single" w:sz="12" w:space="0" w:color="auto"/>
              <w:bottom w:val="single" w:sz="12" w:space="0" w:color="auto"/>
              <w:right w:val="single" w:sz="4" w:space="0" w:color="auto"/>
            </w:tcBorders>
            <w:noWrap/>
          </w:tcPr>
          <w:p w:rsidR="00860FB2" w:rsidRDefault="009D4162">
            <w:pPr>
              <w:spacing w:line="52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本单位科研部门意见</w:t>
            </w:r>
          </w:p>
        </w:tc>
        <w:tc>
          <w:tcPr>
            <w:tcW w:w="3621" w:type="dxa"/>
            <w:gridSpan w:val="2"/>
            <w:tcBorders>
              <w:top w:val="single" w:sz="4" w:space="0" w:color="auto"/>
              <w:left w:val="single" w:sz="4" w:space="0" w:color="auto"/>
              <w:bottom w:val="single" w:sz="12" w:space="0" w:color="auto"/>
              <w:right w:val="single" w:sz="4" w:space="0" w:color="auto"/>
            </w:tcBorders>
            <w:noWrap/>
            <w:vAlign w:val="center"/>
          </w:tcPr>
          <w:p w:rsidR="00860FB2" w:rsidRDefault="00860FB2">
            <w:pPr>
              <w:spacing w:line="520" w:lineRule="exact"/>
              <w:ind w:firstLineChars="450" w:firstLine="1440"/>
              <w:rPr>
                <w:rFonts w:ascii="仿宋_GB2312" w:eastAsia="仿宋_GB2312" w:hAnsi="仿宋_GB2312" w:cs="仿宋_GB2312"/>
                <w:sz w:val="32"/>
                <w:szCs w:val="32"/>
              </w:rPr>
            </w:pPr>
          </w:p>
          <w:p w:rsidR="00860FB2" w:rsidRDefault="00860FB2">
            <w:pPr>
              <w:spacing w:line="520" w:lineRule="exact"/>
              <w:ind w:firstLineChars="450" w:firstLine="1440"/>
              <w:rPr>
                <w:rFonts w:ascii="仿宋_GB2312" w:eastAsia="仿宋_GB2312" w:hAnsi="仿宋_GB2312" w:cs="仿宋_GB2312"/>
                <w:sz w:val="32"/>
                <w:szCs w:val="32"/>
              </w:rPr>
            </w:pPr>
          </w:p>
          <w:p w:rsidR="00860FB2" w:rsidRDefault="009D4162">
            <w:pPr>
              <w:spacing w:line="520" w:lineRule="exact"/>
              <w:ind w:firstLineChars="450" w:firstLine="1440"/>
              <w:rPr>
                <w:rFonts w:ascii="仿宋_GB2312" w:eastAsia="仿宋_GB2312" w:hAnsi="仿宋_GB2312" w:cs="仿宋_GB2312"/>
                <w:sz w:val="32"/>
                <w:szCs w:val="32"/>
              </w:rPr>
            </w:pPr>
            <w:r>
              <w:rPr>
                <w:rFonts w:ascii="仿宋_GB2312" w:eastAsia="仿宋_GB2312" w:hAnsi="仿宋_GB2312" w:cs="仿宋_GB2312" w:hint="eastAsia"/>
                <w:sz w:val="32"/>
                <w:szCs w:val="32"/>
              </w:rPr>
              <w:t>盖</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章</w:t>
            </w:r>
          </w:p>
          <w:p w:rsidR="00860FB2" w:rsidRDefault="00860FB2">
            <w:pPr>
              <w:spacing w:line="520" w:lineRule="exact"/>
              <w:ind w:firstLineChars="650" w:firstLine="2080"/>
              <w:rPr>
                <w:rFonts w:ascii="仿宋_GB2312" w:eastAsia="仿宋_GB2312" w:hAnsi="仿宋_GB2312" w:cs="仿宋_GB2312"/>
                <w:sz w:val="32"/>
                <w:szCs w:val="32"/>
              </w:rPr>
            </w:pPr>
          </w:p>
          <w:p w:rsidR="00860FB2" w:rsidRDefault="009D4162">
            <w:pPr>
              <w:spacing w:line="52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月</w:t>
            </w:r>
          </w:p>
        </w:tc>
        <w:tc>
          <w:tcPr>
            <w:tcW w:w="905" w:type="dxa"/>
            <w:tcBorders>
              <w:top w:val="single" w:sz="4" w:space="0" w:color="auto"/>
              <w:left w:val="single" w:sz="4" w:space="0" w:color="auto"/>
              <w:bottom w:val="single" w:sz="12" w:space="0" w:color="auto"/>
              <w:right w:val="single" w:sz="4" w:space="0" w:color="auto"/>
            </w:tcBorders>
            <w:noWrap/>
            <w:vAlign w:val="center"/>
          </w:tcPr>
          <w:p w:rsidR="00860FB2" w:rsidRDefault="009D4162">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市</w:t>
            </w:r>
          </w:p>
          <w:p w:rsidR="00860FB2" w:rsidRDefault="009D4162">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社</w:t>
            </w:r>
          </w:p>
          <w:p w:rsidR="00860FB2" w:rsidRDefault="009D4162">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科</w:t>
            </w:r>
          </w:p>
          <w:p w:rsidR="00860FB2" w:rsidRDefault="009D4162">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机</w:t>
            </w:r>
          </w:p>
          <w:p w:rsidR="00860FB2" w:rsidRDefault="009D4162">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构</w:t>
            </w:r>
          </w:p>
          <w:p w:rsidR="00860FB2" w:rsidRDefault="009D4162">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意</w:t>
            </w:r>
          </w:p>
          <w:p w:rsidR="00860FB2" w:rsidRDefault="009D4162">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见</w:t>
            </w:r>
          </w:p>
        </w:tc>
        <w:tc>
          <w:tcPr>
            <w:tcW w:w="3691" w:type="dxa"/>
            <w:gridSpan w:val="2"/>
            <w:tcBorders>
              <w:top w:val="single" w:sz="4" w:space="0" w:color="auto"/>
              <w:left w:val="single" w:sz="4" w:space="0" w:color="auto"/>
              <w:bottom w:val="single" w:sz="12" w:space="0" w:color="auto"/>
              <w:right w:val="single" w:sz="12" w:space="0" w:color="auto"/>
            </w:tcBorders>
            <w:noWrap/>
            <w:vAlign w:val="center"/>
          </w:tcPr>
          <w:p w:rsidR="00860FB2" w:rsidRDefault="00860FB2">
            <w:pPr>
              <w:spacing w:line="520" w:lineRule="exact"/>
              <w:ind w:firstLineChars="550" w:firstLine="1760"/>
              <w:rPr>
                <w:rFonts w:ascii="仿宋_GB2312" w:eastAsia="仿宋_GB2312" w:hAnsi="仿宋_GB2312" w:cs="仿宋_GB2312"/>
                <w:sz w:val="32"/>
                <w:szCs w:val="32"/>
              </w:rPr>
            </w:pPr>
          </w:p>
          <w:p w:rsidR="00860FB2" w:rsidRDefault="00860FB2">
            <w:pPr>
              <w:spacing w:line="520" w:lineRule="exact"/>
              <w:ind w:firstLineChars="550" w:firstLine="1760"/>
              <w:rPr>
                <w:rFonts w:ascii="仿宋_GB2312" w:eastAsia="仿宋_GB2312" w:hAnsi="仿宋_GB2312" w:cs="仿宋_GB2312"/>
                <w:sz w:val="32"/>
                <w:szCs w:val="32"/>
              </w:rPr>
            </w:pPr>
          </w:p>
          <w:p w:rsidR="00860FB2" w:rsidRDefault="009D4162">
            <w:pPr>
              <w:spacing w:line="520" w:lineRule="exact"/>
              <w:ind w:firstLineChars="550" w:firstLine="1760"/>
              <w:rPr>
                <w:rFonts w:ascii="仿宋_GB2312" w:eastAsia="仿宋_GB2312" w:hAnsi="仿宋_GB2312" w:cs="仿宋_GB2312"/>
                <w:sz w:val="32"/>
                <w:szCs w:val="32"/>
              </w:rPr>
            </w:pPr>
            <w:r>
              <w:rPr>
                <w:rFonts w:ascii="仿宋_GB2312" w:eastAsia="仿宋_GB2312" w:hAnsi="仿宋_GB2312" w:cs="仿宋_GB2312" w:hint="eastAsia"/>
                <w:sz w:val="32"/>
                <w:szCs w:val="32"/>
              </w:rPr>
              <w:t>盖</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章</w:t>
            </w:r>
          </w:p>
          <w:p w:rsidR="00860FB2" w:rsidRDefault="00860FB2">
            <w:pPr>
              <w:spacing w:line="520" w:lineRule="exact"/>
              <w:rPr>
                <w:rFonts w:ascii="仿宋_GB2312" w:eastAsia="仿宋_GB2312" w:hAnsi="仿宋_GB2312" w:cs="仿宋_GB2312"/>
                <w:sz w:val="32"/>
                <w:szCs w:val="32"/>
              </w:rPr>
            </w:pPr>
          </w:p>
          <w:p w:rsidR="00860FB2" w:rsidRDefault="009D4162">
            <w:pPr>
              <w:spacing w:line="520" w:lineRule="exact"/>
              <w:ind w:firstLineChars="400" w:firstLine="1280"/>
              <w:rPr>
                <w:rFonts w:ascii="仿宋_GB2312" w:eastAsia="仿宋_GB2312" w:hAnsi="仿宋_GB2312" w:cs="仿宋_GB2312"/>
                <w:sz w:val="32"/>
                <w:szCs w:val="32"/>
              </w:rPr>
            </w:pP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 xml:space="preserve"> </w:t>
            </w:r>
          </w:p>
        </w:tc>
      </w:tr>
    </w:tbl>
    <w:p w:rsidR="00860FB2" w:rsidRDefault="00860FB2">
      <w:pPr>
        <w:spacing w:line="520" w:lineRule="exact"/>
        <w:ind w:right="899"/>
        <w:jc w:val="center"/>
        <w:rPr>
          <w:rFonts w:ascii="仿宋_GB2312" w:eastAsia="仿宋_GB2312" w:hAnsi="仿宋_GB2312" w:cs="仿宋_GB2312"/>
          <w:sz w:val="32"/>
          <w:szCs w:val="32"/>
        </w:rPr>
      </w:pPr>
    </w:p>
    <w:p w:rsidR="00860FB2" w:rsidRDefault="009D4162">
      <w:pPr>
        <w:spacing w:line="520" w:lineRule="exact"/>
        <w:ind w:right="899"/>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填</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b/>
          <w:sz w:val="32"/>
          <w:szCs w:val="32"/>
        </w:rPr>
        <w:t>报</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b/>
          <w:sz w:val="32"/>
          <w:szCs w:val="32"/>
        </w:rPr>
        <w:t>说</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b/>
          <w:sz w:val="32"/>
          <w:szCs w:val="32"/>
        </w:rPr>
        <w:t>明</w:t>
      </w:r>
    </w:p>
    <w:p w:rsidR="00860FB2" w:rsidRDefault="00860FB2">
      <w:pPr>
        <w:spacing w:line="520" w:lineRule="exact"/>
        <w:ind w:right="899"/>
        <w:rPr>
          <w:rFonts w:ascii="仿宋_GB2312" w:eastAsia="仿宋_GB2312" w:hAnsi="仿宋_GB2312" w:cs="仿宋_GB2312"/>
          <w:sz w:val="32"/>
          <w:szCs w:val="32"/>
        </w:rPr>
      </w:pPr>
    </w:p>
    <w:p w:rsidR="00860FB2" w:rsidRDefault="009D4162">
      <w:pPr>
        <w:spacing w:line="520" w:lineRule="exact"/>
        <w:ind w:firstLine="42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、本书须用计算机填写。</w:t>
      </w:r>
      <w:proofErr w:type="gramStart"/>
      <w:r>
        <w:rPr>
          <w:rFonts w:ascii="仿宋_GB2312" w:eastAsia="仿宋_GB2312" w:hAnsi="仿宋_GB2312" w:cs="仿宋_GB2312" w:hint="eastAsia"/>
          <w:sz w:val="32"/>
          <w:szCs w:val="32"/>
        </w:rPr>
        <w:t>请严格</w:t>
      </w:r>
      <w:proofErr w:type="gramEnd"/>
      <w:r>
        <w:rPr>
          <w:rFonts w:ascii="仿宋_GB2312" w:eastAsia="仿宋_GB2312" w:hAnsi="仿宋_GB2312" w:cs="仿宋_GB2312" w:hint="eastAsia"/>
          <w:sz w:val="32"/>
          <w:szCs w:val="32"/>
        </w:rPr>
        <w:t>按照本《填表说明》要求进行操作。</w:t>
      </w:r>
    </w:p>
    <w:p w:rsidR="00860FB2" w:rsidRDefault="009D4162">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w:t>
      </w:r>
      <w:r>
        <w:rPr>
          <w:rFonts w:ascii="仿宋_GB2312" w:eastAsia="仿宋_GB2312" w:hAnsi="仿宋_GB2312" w:cs="仿宋_GB2312" w:hint="eastAsia"/>
          <w:sz w:val="32"/>
          <w:szCs w:val="32"/>
        </w:rPr>
        <w:t>、《申报书》填完后，请用</w:t>
      </w:r>
      <w:r>
        <w:rPr>
          <w:rFonts w:ascii="仿宋_GB2312" w:eastAsia="仿宋_GB2312" w:hAnsi="仿宋_GB2312" w:cs="仿宋_GB2312" w:hint="eastAsia"/>
          <w:sz w:val="32"/>
          <w:szCs w:val="32"/>
        </w:rPr>
        <w:t>A4</w:t>
      </w:r>
      <w:r>
        <w:rPr>
          <w:rFonts w:ascii="仿宋_GB2312" w:eastAsia="仿宋_GB2312" w:hAnsi="仿宋_GB2312" w:cs="仿宋_GB2312" w:hint="eastAsia"/>
          <w:sz w:val="32"/>
          <w:szCs w:val="32"/>
        </w:rPr>
        <w:t>纸打印，两面打印，一式</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份。</w:t>
      </w:r>
    </w:p>
    <w:p w:rsidR="00860FB2" w:rsidRDefault="009D4162">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3</w:t>
      </w:r>
      <w:r>
        <w:rPr>
          <w:rFonts w:ascii="仿宋_GB2312" w:eastAsia="仿宋_GB2312" w:hAnsi="仿宋_GB2312" w:cs="仿宋_GB2312" w:hint="eastAsia"/>
          <w:sz w:val="32"/>
          <w:szCs w:val="32"/>
        </w:rPr>
        <w:t>、《活页》表填完后，请用</w:t>
      </w:r>
      <w:r>
        <w:rPr>
          <w:rFonts w:ascii="仿宋_GB2312" w:eastAsia="仿宋_GB2312" w:hAnsi="仿宋_GB2312" w:cs="仿宋_GB2312" w:hint="eastAsia"/>
          <w:sz w:val="32"/>
          <w:szCs w:val="32"/>
        </w:rPr>
        <w:t>A4</w:t>
      </w:r>
      <w:r>
        <w:rPr>
          <w:rFonts w:ascii="仿宋_GB2312" w:eastAsia="仿宋_GB2312" w:hAnsi="仿宋_GB2312" w:cs="仿宋_GB2312" w:hint="eastAsia"/>
          <w:sz w:val="32"/>
          <w:szCs w:val="32"/>
        </w:rPr>
        <w:t>纸打印、复印，一式</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份。《活页》内容不得出现申报人及课题组成员姓名，否则取消评审资格。</w:t>
      </w:r>
    </w:p>
    <w:p w:rsidR="00860FB2" w:rsidRDefault="009D4162">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、成果形式：论文或著作。</w:t>
      </w:r>
    </w:p>
    <w:p w:rsidR="00860FB2" w:rsidRDefault="009D4162">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、申报级别填写：市联（吉林市社会科学界联合会）</w:t>
      </w:r>
      <w:r>
        <w:rPr>
          <w:rFonts w:ascii="仿宋_GB2312" w:eastAsia="仿宋_GB2312" w:hAnsi="仿宋_GB2312" w:cs="仿宋_GB2312" w:hint="eastAsia"/>
          <w:sz w:val="32"/>
          <w:szCs w:val="32"/>
        </w:rPr>
        <w:t xml:space="preserve"> </w:t>
      </w:r>
    </w:p>
    <w:p w:rsidR="00860FB2" w:rsidRDefault="009D4162">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、“项目申报人”应为课题研究的实际负责人，只能填写</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人。</w:t>
      </w:r>
    </w:p>
    <w:p w:rsidR="00860FB2" w:rsidRDefault="009D4162">
      <w:pPr>
        <w:spacing w:line="520" w:lineRule="exact"/>
        <w:ind w:firstLine="42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、“申报人所在单位”必须写到院、系、所，联系电话必须填全，以便于工作沟通和邮寄信函。</w:t>
      </w:r>
    </w:p>
    <w:p w:rsidR="00860FB2" w:rsidRDefault="009D4162">
      <w:pPr>
        <w:spacing w:line="520" w:lineRule="exact"/>
        <w:ind w:firstLine="420"/>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、“课题组成员”栏不含课题负责人，所填人员必须真正参加本项目研究工作。批准立项后，表中人员未经申请批准不得随意增减。</w:t>
      </w:r>
    </w:p>
    <w:p w:rsidR="00860FB2" w:rsidRDefault="009D4162">
      <w:pPr>
        <w:spacing w:line="520" w:lineRule="exact"/>
        <w:ind w:firstLine="420"/>
        <w:rPr>
          <w:rFonts w:ascii="仿宋_GB2312" w:eastAsia="仿宋_GB2312" w:hAnsi="仿宋_GB2312" w:cs="仿宋_GB2312"/>
          <w:sz w:val="32"/>
          <w:szCs w:val="32"/>
        </w:rPr>
      </w:pP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填完《申报书》及《活页》后报单位科研管理部门核准签章，由本单位统一报送市社科联（院）（要求将电子版直接发至市社科联（院）电子邮箱）。表中所列栏目必须认真如实填写，不得漏项。凡填写不全或不按要求填写的取消参评资格。凡递交的申报材料均不退还。</w:t>
      </w:r>
    </w:p>
    <w:p w:rsidR="00860FB2" w:rsidRDefault="009D4162">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申报活页选题题目一项属于必填，如若不填，取消参评资格。凡递交的申报材料均不退还。</w:t>
      </w:r>
    </w:p>
    <w:p w:rsidR="00860FB2" w:rsidRDefault="009D4162">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吉林市社科联（院）</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电话：</w:t>
      </w:r>
      <w:r>
        <w:rPr>
          <w:rFonts w:ascii="仿宋_GB2312" w:eastAsia="仿宋_GB2312" w:hAnsi="仿宋_GB2312" w:cs="仿宋_GB2312" w:hint="eastAsia"/>
          <w:sz w:val="32"/>
          <w:szCs w:val="32"/>
        </w:rPr>
        <w:t>0432-62010516</w:t>
      </w:r>
      <w:r>
        <w:rPr>
          <w:rFonts w:ascii="仿宋_GB2312" w:eastAsia="仿宋_GB2312" w:hAnsi="仿宋_GB2312" w:cs="仿宋_GB2312" w:hint="eastAsia"/>
          <w:sz w:val="32"/>
          <w:szCs w:val="32"/>
        </w:rPr>
        <w:t>。</w:t>
      </w:r>
    </w:p>
    <w:p w:rsidR="00860FB2" w:rsidRDefault="009D4162">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电子邮箱：</w:t>
      </w:r>
      <w:r>
        <w:rPr>
          <w:rFonts w:ascii="仿宋_GB2312" w:eastAsia="仿宋_GB2312" w:hAnsi="仿宋_GB2312" w:cs="仿宋_GB2312" w:hint="eastAsia"/>
          <w:sz w:val="32"/>
          <w:szCs w:val="32"/>
        </w:rPr>
        <w:t>1270760772</w:t>
      </w:r>
      <w:r>
        <w:rPr>
          <w:rFonts w:ascii="仿宋_GB2312" w:eastAsia="仿宋_GB2312" w:hAnsi="仿宋_GB2312" w:cs="仿宋_GB2312" w:hint="eastAsia"/>
          <w:color w:val="000000"/>
          <w:sz w:val="32"/>
          <w:szCs w:val="32"/>
        </w:rPr>
        <w:t>@QQ.com</w:t>
      </w:r>
    </w:p>
    <w:p w:rsidR="00860FB2" w:rsidRDefault="00860FB2">
      <w:pPr>
        <w:spacing w:line="520" w:lineRule="exact"/>
        <w:jc w:val="center"/>
        <w:rPr>
          <w:rFonts w:ascii="仿宋_GB2312" w:eastAsia="仿宋_GB2312" w:hAnsi="仿宋_GB2312" w:cs="仿宋_GB2312"/>
          <w:b/>
          <w:sz w:val="32"/>
          <w:szCs w:val="32"/>
        </w:rPr>
      </w:pPr>
    </w:p>
    <w:p w:rsidR="00860FB2" w:rsidRDefault="00860FB2">
      <w:pPr>
        <w:spacing w:line="520" w:lineRule="exact"/>
        <w:jc w:val="center"/>
        <w:rPr>
          <w:rFonts w:ascii="仿宋_GB2312" w:eastAsia="仿宋_GB2312" w:hAnsi="仿宋_GB2312" w:cs="仿宋_GB2312"/>
          <w:b/>
          <w:sz w:val="32"/>
          <w:szCs w:val="32"/>
        </w:rPr>
      </w:pPr>
    </w:p>
    <w:p w:rsidR="00860FB2" w:rsidRDefault="00860FB2">
      <w:pPr>
        <w:spacing w:line="520" w:lineRule="exact"/>
        <w:jc w:val="center"/>
        <w:rPr>
          <w:rFonts w:ascii="仿宋_GB2312" w:eastAsia="仿宋_GB2312" w:hAnsi="仿宋_GB2312" w:cs="仿宋_GB2312"/>
          <w:b/>
          <w:sz w:val="32"/>
          <w:szCs w:val="32"/>
        </w:rPr>
      </w:pPr>
    </w:p>
    <w:p w:rsidR="00860FB2" w:rsidRDefault="00860FB2">
      <w:pPr>
        <w:spacing w:line="520" w:lineRule="exact"/>
        <w:jc w:val="center"/>
        <w:rPr>
          <w:rFonts w:ascii="仿宋_GB2312" w:eastAsia="仿宋_GB2312" w:hAnsi="仿宋_GB2312" w:cs="仿宋_GB2312"/>
          <w:b/>
          <w:sz w:val="32"/>
          <w:szCs w:val="32"/>
        </w:rPr>
      </w:pPr>
    </w:p>
    <w:p w:rsidR="00860FB2" w:rsidRDefault="00860FB2">
      <w:pPr>
        <w:spacing w:line="520" w:lineRule="exact"/>
        <w:jc w:val="center"/>
        <w:rPr>
          <w:rFonts w:ascii="仿宋_GB2312" w:eastAsia="仿宋_GB2312" w:hAnsi="仿宋_GB2312" w:cs="仿宋_GB2312"/>
          <w:b/>
          <w:sz w:val="32"/>
          <w:szCs w:val="32"/>
        </w:rPr>
      </w:pPr>
    </w:p>
    <w:p w:rsidR="00860FB2" w:rsidRDefault="00860FB2">
      <w:pPr>
        <w:spacing w:line="520" w:lineRule="exact"/>
        <w:jc w:val="center"/>
        <w:rPr>
          <w:rFonts w:ascii="仿宋_GB2312" w:eastAsia="仿宋_GB2312" w:hAnsi="仿宋_GB2312" w:cs="仿宋_GB2312"/>
          <w:b/>
          <w:sz w:val="32"/>
          <w:szCs w:val="32"/>
        </w:rPr>
      </w:pPr>
    </w:p>
    <w:p w:rsidR="00860FB2" w:rsidRDefault="00860FB2">
      <w:pPr>
        <w:rPr>
          <w:rFonts w:ascii="仿宋_GB2312" w:eastAsia="仿宋_GB2312" w:hAnsi="仿宋_GB2312" w:cs="仿宋_GB2312"/>
          <w:sz w:val="28"/>
          <w:szCs w:val="28"/>
        </w:rPr>
      </w:pPr>
    </w:p>
    <w:p w:rsidR="00860FB2" w:rsidRDefault="00860FB2">
      <w:pPr>
        <w:rPr>
          <w:rFonts w:ascii="仿宋_GB2312" w:eastAsia="仿宋_GB2312" w:hAnsi="仿宋_GB2312" w:cs="仿宋_GB2312"/>
          <w:sz w:val="28"/>
          <w:szCs w:val="28"/>
        </w:rPr>
      </w:pPr>
    </w:p>
    <w:p w:rsidR="00860FB2" w:rsidRDefault="00860FB2">
      <w:pPr>
        <w:spacing w:line="520" w:lineRule="exact"/>
        <w:jc w:val="center"/>
        <w:rPr>
          <w:rFonts w:ascii="仿宋_GB2312" w:eastAsia="仿宋_GB2312" w:hAnsi="仿宋_GB2312" w:cs="仿宋_GB2312"/>
          <w:b/>
          <w:sz w:val="32"/>
          <w:szCs w:val="32"/>
        </w:rPr>
      </w:pPr>
    </w:p>
    <w:p w:rsidR="00860FB2" w:rsidRDefault="00860FB2">
      <w:pPr>
        <w:spacing w:line="520" w:lineRule="exact"/>
        <w:jc w:val="center"/>
        <w:rPr>
          <w:rFonts w:ascii="仿宋_GB2312" w:eastAsia="仿宋_GB2312" w:hAnsi="仿宋_GB2312" w:cs="仿宋_GB2312"/>
          <w:b/>
          <w:sz w:val="32"/>
          <w:szCs w:val="32"/>
        </w:rPr>
      </w:pPr>
    </w:p>
    <w:p w:rsidR="00860FB2" w:rsidRDefault="00860FB2">
      <w:pPr>
        <w:spacing w:line="520" w:lineRule="exact"/>
        <w:jc w:val="center"/>
        <w:rPr>
          <w:rFonts w:ascii="仿宋_GB2312" w:eastAsia="仿宋_GB2312" w:hAnsi="仿宋_GB2312" w:cs="仿宋_GB2312"/>
          <w:b/>
          <w:sz w:val="32"/>
          <w:szCs w:val="32"/>
        </w:rPr>
      </w:pPr>
    </w:p>
    <w:p w:rsidR="00860FB2" w:rsidRDefault="00860FB2">
      <w:pPr>
        <w:spacing w:line="520" w:lineRule="exact"/>
        <w:jc w:val="center"/>
        <w:rPr>
          <w:rFonts w:ascii="仿宋_GB2312" w:eastAsia="仿宋_GB2312" w:hAnsi="仿宋_GB2312" w:cs="仿宋_GB2312"/>
          <w:b/>
          <w:sz w:val="32"/>
          <w:szCs w:val="32"/>
        </w:rPr>
      </w:pPr>
    </w:p>
    <w:p w:rsidR="00860FB2" w:rsidRDefault="00860FB2">
      <w:pPr>
        <w:spacing w:line="520" w:lineRule="exact"/>
        <w:jc w:val="center"/>
        <w:rPr>
          <w:rFonts w:ascii="仿宋_GB2312" w:eastAsia="仿宋_GB2312" w:hAnsi="仿宋_GB2312" w:cs="仿宋_GB2312"/>
          <w:b/>
          <w:sz w:val="32"/>
          <w:szCs w:val="32"/>
        </w:rPr>
      </w:pPr>
    </w:p>
    <w:p w:rsidR="00860FB2" w:rsidRDefault="00860FB2">
      <w:pPr>
        <w:spacing w:line="520" w:lineRule="exact"/>
        <w:jc w:val="center"/>
        <w:rPr>
          <w:rFonts w:ascii="仿宋_GB2312" w:eastAsia="仿宋_GB2312" w:hAnsi="仿宋_GB2312" w:cs="仿宋_GB2312"/>
          <w:b/>
          <w:sz w:val="32"/>
          <w:szCs w:val="32"/>
        </w:rPr>
      </w:pPr>
    </w:p>
    <w:p w:rsidR="00860FB2" w:rsidRDefault="00860FB2">
      <w:pPr>
        <w:spacing w:line="520" w:lineRule="exact"/>
        <w:jc w:val="center"/>
        <w:rPr>
          <w:rFonts w:ascii="仿宋_GB2312" w:eastAsia="仿宋_GB2312" w:hAnsi="仿宋_GB2312" w:cs="仿宋_GB2312"/>
          <w:b/>
          <w:sz w:val="32"/>
          <w:szCs w:val="32"/>
        </w:rPr>
      </w:pPr>
    </w:p>
    <w:p w:rsidR="00860FB2" w:rsidRDefault="00860FB2">
      <w:pPr>
        <w:spacing w:line="520" w:lineRule="exact"/>
        <w:jc w:val="center"/>
        <w:rPr>
          <w:rFonts w:ascii="仿宋_GB2312" w:eastAsia="仿宋_GB2312" w:hAnsi="仿宋_GB2312" w:cs="仿宋_GB2312"/>
          <w:b/>
          <w:sz w:val="32"/>
          <w:szCs w:val="32"/>
        </w:rPr>
      </w:pPr>
    </w:p>
    <w:p w:rsidR="00860FB2" w:rsidRDefault="00860FB2">
      <w:pPr>
        <w:spacing w:line="520" w:lineRule="exact"/>
        <w:jc w:val="center"/>
        <w:rPr>
          <w:rFonts w:ascii="仿宋_GB2312" w:eastAsia="仿宋_GB2312" w:hAnsi="仿宋_GB2312" w:cs="仿宋_GB2312"/>
          <w:b/>
          <w:sz w:val="32"/>
          <w:szCs w:val="32"/>
        </w:rPr>
      </w:pPr>
    </w:p>
    <w:p w:rsidR="00860FB2" w:rsidRDefault="00860FB2">
      <w:pPr>
        <w:spacing w:line="520" w:lineRule="exact"/>
        <w:jc w:val="center"/>
        <w:rPr>
          <w:rFonts w:ascii="仿宋_GB2312" w:eastAsia="仿宋_GB2312" w:hAnsi="仿宋_GB2312" w:cs="仿宋_GB2312"/>
          <w:b/>
          <w:sz w:val="32"/>
          <w:szCs w:val="32"/>
        </w:rPr>
      </w:pPr>
    </w:p>
    <w:p w:rsidR="00860FB2" w:rsidRDefault="00860FB2">
      <w:pPr>
        <w:spacing w:line="520" w:lineRule="exact"/>
        <w:jc w:val="center"/>
        <w:rPr>
          <w:rFonts w:ascii="仿宋_GB2312" w:eastAsia="仿宋_GB2312" w:hAnsi="仿宋_GB2312" w:cs="仿宋_GB2312"/>
          <w:b/>
          <w:sz w:val="32"/>
          <w:szCs w:val="32"/>
        </w:rPr>
      </w:pPr>
    </w:p>
    <w:p w:rsidR="00860FB2" w:rsidRDefault="00860FB2">
      <w:pPr>
        <w:spacing w:line="520" w:lineRule="exact"/>
        <w:jc w:val="center"/>
        <w:rPr>
          <w:rFonts w:ascii="仿宋_GB2312" w:eastAsia="仿宋_GB2312" w:hAnsi="仿宋_GB2312" w:cs="仿宋_GB2312"/>
          <w:b/>
          <w:sz w:val="32"/>
          <w:szCs w:val="32"/>
        </w:rPr>
      </w:pPr>
    </w:p>
    <w:p w:rsidR="00860FB2" w:rsidRDefault="00860FB2">
      <w:pPr>
        <w:spacing w:line="520" w:lineRule="exact"/>
        <w:jc w:val="center"/>
        <w:rPr>
          <w:rFonts w:ascii="仿宋_GB2312" w:eastAsia="仿宋_GB2312" w:hAnsi="仿宋_GB2312" w:cs="仿宋_GB2312"/>
          <w:b/>
          <w:sz w:val="32"/>
          <w:szCs w:val="32"/>
        </w:rPr>
      </w:pPr>
    </w:p>
    <w:p w:rsidR="00860FB2" w:rsidRDefault="00860FB2">
      <w:pPr>
        <w:spacing w:line="520" w:lineRule="exact"/>
        <w:jc w:val="center"/>
        <w:rPr>
          <w:rFonts w:ascii="仿宋_GB2312" w:eastAsia="仿宋_GB2312" w:hAnsi="仿宋_GB2312" w:cs="仿宋_GB2312"/>
          <w:b/>
          <w:sz w:val="32"/>
          <w:szCs w:val="32"/>
        </w:rPr>
      </w:pPr>
    </w:p>
    <w:p w:rsidR="00860FB2" w:rsidRDefault="00860FB2">
      <w:pPr>
        <w:spacing w:line="520" w:lineRule="exact"/>
        <w:jc w:val="center"/>
        <w:rPr>
          <w:rFonts w:ascii="仿宋_GB2312" w:eastAsia="仿宋_GB2312" w:hAnsi="仿宋_GB2312" w:cs="仿宋_GB2312"/>
          <w:b/>
          <w:sz w:val="32"/>
          <w:szCs w:val="32"/>
        </w:rPr>
      </w:pPr>
    </w:p>
    <w:p w:rsidR="00860FB2" w:rsidRDefault="00860FB2">
      <w:pPr>
        <w:spacing w:line="520" w:lineRule="exact"/>
        <w:jc w:val="center"/>
        <w:rPr>
          <w:rFonts w:ascii="仿宋_GB2312" w:eastAsia="仿宋_GB2312" w:hAnsi="仿宋_GB2312" w:cs="仿宋_GB2312"/>
          <w:b/>
          <w:sz w:val="32"/>
          <w:szCs w:val="32"/>
        </w:rPr>
      </w:pPr>
    </w:p>
    <w:p w:rsidR="00860FB2" w:rsidRDefault="009D4162">
      <w:pPr>
        <w:spacing w:line="52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lastRenderedPageBreak/>
        <w:t>《申报表活页》（一式二份）</w:t>
      </w:r>
    </w:p>
    <w:p w:rsidR="00860FB2" w:rsidRDefault="009D4162">
      <w:pPr>
        <w:spacing w:line="520" w:lineRule="exact"/>
        <w:jc w:val="left"/>
        <w:rPr>
          <w:rFonts w:ascii="仿宋_GB2312" w:eastAsia="仿宋_GB2312" w:hAnsi="仿宋_GB2312" w:cs="仿宋_GB2312"/>
          <w:bCs/>
          <w:sz w:val="32"/>
          <w:szCs w:val="32"/>
        </w:rPr>
      </w:pPr>
      <w:r>
        <w:rPr>
          <w:rFonts w:ascii="仿宋_GB2312" w:eastAsia="仿宋_GB2312" w:hAnsi="仿宋_GB2312" w:cs="仿宋_GB2312" w:hint="eastAsia"/>
          <w:b/>
          <w:sz w:val="32"/>
          <w:szCs w:val="32"/>
        </w:rPr>
        <w:t>选题题目</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题目不填无效</w:t>
      </w:r>
      <w:r>
        <w:rPr>
          <w:rFonts w:ascii="仿宋_GB2312" w:eastAsia="仿宋_GB2312" w:hAnsi="仿宋_GB2312" w:cs="仿宋_GB2312" w:hint="eastAsia"/>
          <w:bCs/>
          <w:sz w:val="32"/>
          <w:szCs w:val="32"/>
        </w:rPr>
        <w:t>)</w:t>
      </w:r>
    </w:p>
    <w:tbl>
      <w:tblPr>
        <w:tblW w:w="9717" w:type="dxa"/>
        <w:tblInd w:w="-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7"/>
      </w:tblGrid>
      <w:tr w:rsidR="00860FB2">
        <w:trPr>
          <w:trHeight w:val="12529"/>
        </w:trPr>
        <w:tc>
          <w:tcPr>
            <w:tcW w:w="9717" w:type="dxa"/>
            <w:tcBorders>
              <w:top w:val="single" w:sz="4" w:space="0" w:color="auto"/>
              <w:left w:val="single" w:sz="4" w:space="0" w:color="auto"/>
              <w:bottom w:val="single" w:sz="4" w:space="0" w:color="auto"/>
              <w:right w:val="single" w:sz="4" w:space="0" w:color="auto"/>
            </w:tcBorders>
            <w:noWrap/>
          </w:tcPr>
          <w:p w:rsidR="00860FB2" w:rsidRDefault="009D4162">
            <w:pPr>
              <w:spacing w:line="520" w:lineRule="exact"/>
              <w:ind w:right="71"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依据选题题目，请按下面</w:t>
            </w:r>
            <w:r>
              <w:rPr>
                <w:rFonts w:ascii="仿宋_GB2312" w:eastAsia="仿宋_GB2312" w:hAnsi="仿宋_GB2312" w:cs="仿宋_GB2312" w:hint="eastAsia"/>
                <w:b/>
                <w:sz w:val="32"/>
                <w:szCs w:val="32"/>
              </w:rPr>
              <w:t>三</w:t>
            </w:r>
            <w:r>
              <w:rPr>
                <w:rFonts w:ascii="仿宋_GB2312" w:eastAsia="仿宋_GB2312" w:hAnsi="仿宋_GB2312" w:cs="仿宋_GB2312" w:hint="eastAsia"/>
                <w:sz w:val="32"/>
                <w:szCs w:val="32"/>
              </w:rPr>
              <w:t>部分逐项论述，限</w:t>
            </w:r>
            <w:r>
              <w:rPr>
                <w:rFonts w:ascii="仿宋_GB2312" w:eastAsia="仿宋_GB2312" w:hAnsi="仿宋_GB2312" w:cs="仿宋_GB2312" w:hint="eastAsia"/>
                <w:sz w:val="32"/>
                <w:szCs w:val="32"/>
              </w:rPr>
              <w:t>2500</w:t>
            </w:r>
            <w:r>
              <w:rPr>
                <w:rFonts w:ascii="仿宋_GB2312" w:eastAsia="仿宋_GB2312" w:hAnsi="仿宋_GB2312" w:cs="仿宋_GB2312" w:hint="eastAsia"/>
                <w:sz w:val="32"/>
                <w:szCs w:val="32"/>
              </w:rPr>
              <w:t>字以内。（请用小四号宋体字）</w:t>
            </w:r>
          </w:p>
          <w:p w:rsidR="00860FB2" w:rsidRDefault="009D4162">
            <w:pPr>
              <w:spacing w:line="520" w:lineRule="exact"/>
              <w:ind w:right="71" w:firstLine="435"/>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、选题研究状况述评；</w:t>
            </w:r>
          </w:p>
          <w:p w:rsidR="00860FB2" w:rsidRDefault="009D4162">
            <w:pPr>
              <w:spacing w:line="520" w:lineRule="exact"/>
              <w:ind w:right="71"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、选题研究主要内容；</w:t>
            </w:r>
          </w:p>
          <w:p w:rsidR="00860FB2" w:rsidRDefault="009D4162">
            <w:pPr>
              <w:spacing w:line="520" w:lineRule="exact"/>
              <w:ind w:right="71"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、选题实用价值。</w:t>
            </w:r>
          </w:p>
          <w:p w:rsidR="00860FB2" w:rsidRDefault="00860FB2">
            <w:pPr>
              <w:spacing w:line="520" w:lineRule="exact"/>
              <w:jc w:val="left"/>
              <w:rPr>
                <w:rFonts w:ascii="仿宋_GB2312" w:eastAsia="仿宋_GB2312" w:hAnsi="仿宋_GB2312" w:cs="仿宋_GB2312"/>
                <w:sz w:val="32"/>
                <w:szCs w:val="32"/>
              </w:rPr>
            </w:pPr>
          </w:p>
          <w:p w:rsidR="00860FB2" w:rsidRDefault="00860FB2">
            <w:pPr>
              <w:spacing w:line="520" w:lineRule="exact"/>
              <w:jc w:val="left"/>
              <w:rPr>
                <w:rFonts w:ascii="仿宋_GB2312" w:eastAsia="仿宋_GB2312" w:hAnsi="仿宋_GB2312" w:cs="仿宋_GB2312"/>
                <w:sz w:val="32"/>
                <w:szCs w:val="32"/>
              </w:rPr>
            </w:pPr>
          </w:p>
          <w:p w:rsidR="00860FB2" w:rsidRDefault="00860FB2">
            <w:pPr>
              <w:spacing w:line="520" w:lineRule="exact"/>
              <w:jc w:val="left"/>
              <w:rPr>
                <w:rFonts w:ascii="仿宋_GB2312" w:eastAsia="仿宋_GB2312" w:hAnsi="仿宋_GB2312" w:cs="仿宋_GB2312"/>
                <w:sz w:val="32"/>
                <w:szCs w:val="32"/>
              </w:rPr>
            </w:pPr>
          </w:p>
          <w:p w:rsidR="00860FB2" w:rsidRDefault="00860FB2">
            <w:pPr>
              <w:spacing w:line="520" w:lineRule="exact"/>
              <w:jc w:val="left"/>
              <w:rPr>
                <w:rFonts w:ascii="仿宋_GB2312" w:eastAsia="仿宋_GB2312" w:hAnsi="仿宋_GB2312" w:cs="仿宋_GB2312"/>
                <w:sz w:val="32"/>
                <w:szCs w:val="32"/>
              </w:rPr>
            </w:pPr>
          </w:p>
          <w:p w:rsidR="00860FB2" w:rsidRDefault="00860FB2">
            <w:pPr>
              <w:spacing w:line="520" w:lineRule="exact"/>
              <w:jc w:val="left"/>
              <w:rPr>
                <w:rFonts w:ascii="仿宋_GB2312" w:eastAsia="仿宋_GB2312" w:hAnsi="仿宋_GB2312" w:cs="仿宋_GB2312"/>
                <w:sz w:val="32"/>
                <w:szCs w:val="32"/>
              </w:rPr>
            </w:pPr>
          </w:p>
          <w:p w:rsidR="00860FB2" w:rsidRDefault="00860FB2">
            <w:pPr>
              <w:spacing w:line="520" w:lineRule="exact"/>
              <w:jc w:val="left"/>
              <w:rPr>
                <w:rFonts w:ascii="仿宋_GB2312" w:eastAsia="仿宋_GB2312" w:hAnsi="仿宋_GB2312" w:cs="仿宋_GB2312"/>
                <w:sz w:val="32"/>
                <w:szCs w:val="32"/>
              </w:rPr>
            </w:pPr>
          </w:p>
          <w:p w:rsidR="00860FB2" w:rsidRDefault="00860FB2">
            <w:pPr>
              <w:spacing w:line="520" w:lineRule="exact"/>
              <w:jc w:val="left"/>
              <w:rPr>
                <w:rFonts w:ascii="仿宋_GB2312" w:eastAsia="仿宋_GB2312" w:hAnsi="仿宋_GB2312" w:cs="仿宋_GB2312"/>
                <w:sz w:val="32"/>
                <w:szCs w:val="32"/>
              </w:rPr>
            </w:pPr>
          </w:p>
          <w:p w:rsidR="00860FB2" w:rsidRDefault="00860FB2">
            <w:pPr>
              <w:spacing w:line="520" w:lineRule="exact"/>
              <w:jc w:val="left"/>
              <w:rPr>
                <w:rFonts w:ascii="仿宋_GB2312" w:eastAsia="仿宋_GB2312" w:hAnsi="仿宋_GB2312" w:cs="仿宋_GB2312"/>
                <w:sz w:val="32"/>
                <w:szCs w:val="32"/>
              </w:rPr>
            </w:pPr>
          </w:p>
          <w:p w:rsidR="00860FB2" w:rsidRDefault="00860FB2">
            <w:pPr>
              <w:spacing w:line="520" w:lineRule="exact"/>
              <w:jc w:val="left"/>
              <w:rPr>
                <w:rFonts w:ascii="仿宋_GB2312" w:eastAsia="仿宋_GB2312" w:hAnsi="仿宋_GB2312" w:cs="仿宋_GB2312"/>
                <w:sz w:val="32"/>
                <w:szCs w:val="32"/>
              </w:rPr>
            </w:pPr>
          </w:p>
          <w:p w:rsidR="00860FB2" w:rsidRDefault="00860FB2">
            <w:pPr>
              <w:spacing w:line="520" w:lineRule="exact"/>
              <w:jc w:val="left"/>
              <w:rPr>
                <w:rFonts w:ascii="仿宋_GB2312" w:eastAsia="仿宋_GB2312" w:hAnsi="仿宋_GB2312" w:cs="仿宋_GB2312"/>
                <w:sz w:val="32"/>
                <w:szCs w:val="32"/>
              </w:rPr>
            </w:pPr>
          </w:p>
          <w:p w:rsidR="00860FB2" w:rsidRDefault="00860FB2">
            <w:pPr>
              <w:spacing w:line="520" w:lineRule="exact"/>
              <w:jc w:val="left"/>
              <w:rPr>
                <w:rFonts w:ascii="仿宋_GB2312" w:eastAsia="仿宋_GB2312" w:hAnsi="仿宋_GB2312" w:cs="仿宋_GB2312"/>
                <w:sz w:val="32"/>
                <w:szCs w:val="32"/>
              </w:rPr>
            </w:pPr>
          </w:p>
          <w:p w:rsidR="00860FB2" w:rsidRDefault="00860FB2">
            <w:pPr>
              <w:spacing w:line="520" w:lineRule="exact"/>
              <w:jc w:val="left"/>
              <w:rPr>
                <w:rFonts w:ascii="仿宋_GB2312" w:eastAsia="仿宋_GB2312" w:hAnsi="仿宋_GB2312" w:cs="仿宋_GB2312"/>
                <w:sz w:val="32"/>
                <w:szCs w:val="32"/>
              </w:rPr>
            </w:pPr>
          </w:p>
          <w:p w:rsidR="00860FB2" w:rsidRDefault="00860FB2">
            <w:pPr>
              <w:spacing w:line="520" w:lineRule="exact"/>
              <w:jc w:val="left"/>
              <w:rPr>
                <w:rFonts w:ascii="仿宋_GB2312" w:eastAsia="仿宋_GB2312" w:hAnsi="仿宋_GB2312" w:cs="仿宋_GB2312"/>
                <w:sz w:val="32"/>
                <w:szCs w:val="32"/>
              </w:rPr>
            </w:pPr>
          </w:p>
          <w:p w:rsidR="00860FB2" w:rsidRDefault="00860FB2">
            <w:pPr>
              <w:spacing w:line="520" w:lineRule="exact"/>
              <w:jc w:val="left"/>
              <w:rPr>
                <w:rFonts w:ascii="仿宋_GB2312" w:eastAsia="仿宋_GB2312" w:hAnsi="仿宋_GB2312" w:cs="仿宋_GB2312"/>
                <w:sz w:val="32"/>
                <w:szCs w:val="32"/>
              </w:rPr>
            </w:pPr>
          </w:p>
          <w:p w:rsidR="00860FB2" w:rsidRDefault="00860FB2">
            <w:pPr>
              <w:spacing w:line="520" w:lineRule="exact"/>
              <w:jc w:val="left"/>
              <w:rPr>
                <w:rFonts w:ascii="仿宋_GB2312" w:eastAsia="仿宋_GB2312" w:hAnsi="仿宋_GB2312" w:cs="仿宋_GB2312"/>
                <w:sz w:val="32"/>
                <w:szCs w:val="32"/>
              </w:rPr>
            </w:pPr>
          </w:p>
          <w:p w:rsidR="00860FB2" w:rsidRDefault="00860FB2">
            <w:pPr>
              <w:spacing w:line="520" w:lineRule="exact"/>
              <w:jc w:val="left"/>
              <w:rPr>
                <w:rFonts w:ascii="仿宋_GB2312" w:eastAsia="仿宋_GB2312" w:hAnsi="仿宋_GB2312" w:cs="仿宋_GB2312"/>
                <w:sz w:val="32"/>
                <w:szCs w:val="32"/>
              </w:rPr>
            </w:pPr>
          </w:p>
        </w:tc>
      </w:tr>
    </w:tbl>
    <w:p w:rsidR="00860FB2" w:rsidRDefault="00860FB2">
      <w:pPr>
        <w:spacing w:line="580" w:lineRule="exact"/>
        <w:jc w:val="left"/>
        <w:rPr>
          <w:rFonts w:ascii="仿宋_GB2312" w:eastAsia="仿宋_GB2312" w:hAnsi="仿宋" w:cs="仿宋_GB2312"/>
          <w:sz w:val="32"/>
          <w:szCs w:val="32"/>
        </w:rPr>
      </w:pPr>
    </w:p>
    <w:p w:rsidR="00860FB2" w:rsidRDefault="00860FB2">
      <w:pPr>
        <w:spacing w:line="580" w:lineRule="exact"/>
        <w:jc w:val="left"/>
        <w:rPr>
          <w:rFonts w:ascii="仿宋_GB2312" w:eastAsia="仿宋_GB2312" w:hAnsi="仿宋" w:cs="仿宋_GB2312"/>
          <w:sz w:val="32"/>
          <w:szCs w:val="32"/>
        </w:rPr>
      </w:pPr>
    </w:p>
    <w:p w:rsidR="00860FB2" w:rsidRDefault="00860FB2">
      <w:pPr>
        <w:spacing w:line="580" w:lineRule="exact"/>
        <w:jc w:val="left"/>
        <w:rPr>
          <w:rFonts w:ascii="仿宋_GB2312" w:eastAsia="仿宋_GB2312" w:hAnsi="仿宋" w:cs="仿宋_GB2312"/>
          <w:sz w:val="32"/>
          <w:szCs w:val="32"/>
        </w:rPr>
      </w:pPr>
    </w:p>
    <w:p w:rsidR="00860FB2" w:rsidRDefault="00860FB2">
      <w:pPr>
        <w:spacing w:line="580" w:lineRule="exact"/>
        <w:jc w:val="left"/>
        <w:rPr>
          <w:rFonts w:ascii="仿宋_GB2312" w:eastAsia="仿宋_GB2312" w:hAnsi="仿宋" w:cs="仿宋_GB2312"/>
          <w:sz w:val="32"/>
          <w:szCs w:val="32"/>
        </w:rPr>
      </w:pPr>
    </w:p>
    <w:p w:rsidR="00860FB2" w:rsidRDefault="00860FB2">
      <w:pPr>
        <w:spacing w:line="580" w:lineRule="exact"/>
        <w:jc w:val="left"/>
        <w:rPr>
          <w:rFonts w:ascii="仿宋_GB2312" w:eastAsia="仿宋_GB2312" w:hAnsi="仿宋" w:cs="仿宋_GB2312"/>
          <w:sz w:val="32"/>
          <w:szCs w:val="32"/>
        </w:rPr>
      </w:pPr>
    </w:p>
    <w:p w:rsidR="00860FB2" w:rsidRDefault="00860FB2">
      <w:pPr>
        <w:spacing w:line="580" w:lineRule="exact"/>
        <w:jc w:val="left"/>
        <w:rPr>
          <w:rFonts w:ascii="仿宋_GB2312" w:eastAsia="仿宋_GB2312" w:hAnsi="仿宋" w:cs="仿宋_GB2312"/>
          <w:sz w:val="32"/>
          <w:szCs w:val="32"/>
        </w:rPr>
      </w:pPr>
    </w:p>
    <w:p w:rsidR="00860FB2" w:rsidRDefault="00860FB2">
      <w:pPr>
        <w:spacing w:line="580" w:lineRule="exact"/>
        <w:jc w:val="left"/>
        <w:rPr>
          <w:rFonts w:ascii="仿宋_GB2312" w:eastAsia="仿宋_GB2312" w:hAnsi="仿宋" w:cs="仿宋_GB2312"/>
          <w:sz w:val="32"/>
          <w:szCs w:val="32"/>
        </w:rPr>
      </w:pPr>
    </w:p>
    <w:p w:rsidR="00860FB2" w:rsidRDefault="00860FB2">
      <w:pPr>
        <w:spacing w:line="580" w:lineRule="exact"/>
        <w:jc w:val="left"/>
        <w:rPr>
          <w:rFonts w:ascii="仿宋_GB2312" w:eastAsia="仿宋_GB2312" w:hAnsi="仿宋" w:cs="仿宋_GB2312"/>
          <w:sz w:val="32"/>
          <w:szCs w:val="32"/>
        </w:rPr>
      </w:pPr>
    </w:p>
    <w:p w:rsidR="00860FB2" w:rsidRDefault="00860FB2">
      <w:pPr>
        <w:spacing w:line="580" w:lineRule="exact"/>
        <w:jc w:val="left"/>
        <w:rPr>
          <w:rFonts w:ascii="仿宋_GB2312" w:eastAsia="仿宋_GB2312" w:hAnsi="仿宋" w:cs="仿宋_GB2312"/>
          <w:sz w:val="32"/>
          <w:szCs w:val="32"/>
        </w:rPr>
      </w:pPr>
    </w:p>
    <w:p w:rsidR="00860FB2" w:rsidRDefault="00860FB2">
      <w:pPr>
        <w:spacing w:line="580" w:lineRule="exact"/>
        <w:jc w:val="left"/>
        <w:rPr>
          <w:rFonts w:ascii="仿宋_GB2312" w:eastAsia="仿宋_GB2312" w:hAnsi="仿宋" w:cs="仿宋_GB2312"/>
          <w:sz w:val="32"/>
          <w:szCs w:val="32"/>
        </w:rPr>
      </w:pPr>
    </w:p>
    <w:p w:rsidR="00860FB2" w:rsidRDefault="00860FB2">
      <w:pPr>
        <w:spacing w:line="580" w:lineRule="exact"/>
        <w:jc w:val="left"/>
        <w:rPr>
          <w:rFonts w:ascii="仿宋_GB2312" w:eastAsia="仿宋_GB2312" w:hAnsi="仿宋" w:cs="仿宋_GB2312"/>
          <w:sz w:val="32"/>
          <w:szCs w:val="32"/>
        </w:rPr>
      </w:pPr>
    </w:p>
    <w:p w:rsidR="00860FB2" w:rsidRDefault="00860FB2">
      <w:pPr>
        <w:spacing w:line="580" w:lineRule="exact"/>
        <w:jc w:val="left"/>
        <w:rPr>
          <w:rFonts w:ascii="仿宋_GB2312" w:eastAsia="仿宋_GB2312" w:hAnsi="仿宋" w:cs="仿宋_GB2312"/>
          <w:sz w:val="32"/>
          <w:szCs w:val="32"/>
        </w:rPr>
      </w:pPr>
    </w:p>
    <w:p w:rsidR="00860FB2" w:rsidRDefault="00860FB2">
      <w:pPr>
        <w:spacing w:line="580" w:lineRule="exact"/>
        <w:jc w:val="left"/>
        <w:rPr>
          <w:rFonts w:ascii="仿宋_GB2312" w:eastAsia="仿宋_GB2312" w:hAnsi="仿宋" w:cs="仿宋_GB2312"/>
          <w:sz w:val="32"/>
          <w:szCs w:val="32"/>
        </w:rPr>
      </w:pPr>
    </w:p>
    <w:p w:rsidR="00860FB2" w:rsidRDefault="00860FB2">
      <w:pPr>
        <w:spacing w:line="580" w:lineRule="exact"/>
        <w:jc w:val="left"/>
        <w:rPr>
          <w:rFonts w:ascii="仿宋_GB2312" w:eastAsia="仿宋_GB2312" w:hAnsi="仿宋" w:cs="仿宋_GB2312"/>
          <w:sz w:val="32"/>
          <w:szCs w:val="32"/>
        </w:rPr>
      </w:pPr>
    </w:p>
    <w:p w:rsidR="00860FB2" w:rsidRDefault="00860FB2">
      <w:pPr>
        <w:spacing w:line="580" w:lineRule="exact"/>
        <w:jc w:val="left"/>
        <w:rPr>
          <w:rFonts w:ascii="仿宋_GB2312" w:eastAsia="仿宋_GB2312" w:hAnsi="仿宋" w:cs="仿宋_GB2312"/>
          <w:sz w:val="32"/>
          <w:szCs w:val="32"/>
        </w:rPr>
      </w:pPr>
    </w:p>
    <w:p w:rsidR="00860FB2" w:rsidRDefault="00860FB2">
      <w:pPr>
        <w:spacing w:line="580" w:lineRule="exact"/>
        <w:jc w:val="left"/>
        <w:rPr>
          <w:rFonts w:ascii="仿宋_GB2312" w:eastAsia="仿宋_GB2312" w:hAnsi="仿宋" w:cs="仿宋_GB2312"/>
          <w:sz w:val="32"/>
          <w:szCs w:val="32"/>
        </w:rPr>
      </w:pPr>
    </w:p>
    <w:p w:rsidR="00860FB2" w:rsidRDefault="00860FB2">
      <w:pPr>
        <w:spacing w:line="580" w:lineRule="exact"/>
        <w:jc w:val="left"/>
        <w:rPr>
          <w:rFonts w:ascii="仿宋_GB2312" w:eastAsia="仿宋_GB2312" w:hAnsi="仿宋" w:cs="仿宋_GB2312"/>
          <w:sz w:val="32"/>
          <w:szCs w:val="32"/>
        </w:rPr>
      </w:pPr>
    </w:p>
    <w:p w:rsidR="00860FB2" w:rsidRDefault="00860FB2">
      <w:pPr>
        <w:spacing w:line="580" w:lineRule="exact"/>
        <w:jc w:val="left"/>
        <w:rPr>
          <w:rFonts w:ascii="仿宋_GB2312" w:eastAsia="仿宋_GB2312" w:hAnsi="仿宋" w:cs="仿宋_GB2312"/>
          <w:sz w:val="32"/>
          <w:szCs w:val="32"/>
        </w:rPr>
      </w:pPr>
    </w:p>
    <w:p w:rsidR="00860FB2" w:rsidRDefault="00860FB2">
      <w:pPr>
        <w:spacing w:line="580" w:lineRule="exact"/>
        <w:jc w:val="left"/>
        <w:rPr>
          <w:rFonts w:ascii="仿宋_GB2312" w:eastAsia="仿宋_GB2312" w:hAnsi="仿宋" w:cs="仿宋_GB2312"/>
          <w:sz w:val="32"/>
          <w:szCs w:val="32"/>
        </w:rPr>
      </w:pPr>
    </w:p>
    <w:p w:rsidR="00860FB2" w:rsidRDefault="00860FB2">
      <w:pPr>
        <w:spacing w:line="580" w:lineRule="exact"/>
        <w:jc w:val="left"/>
        <w:rPr>
          <w:rFonts w:ascii="仿宋_GB2312" w:eastAsia="仿宋_GB2312" w:hAnsi="仿宋" w:cs="仿宋_GB2312"/>
          <w:sz w:val="32"/>
          <w:szCs w:val="32"/>
        </w:rPr>
      </w:pPr>
    </w:p>
    <w:p w:rsidR="00860FB2" w:rsidRDefault="00860FB2">
      <w:pPr>
        <w:spacing w:line="580" w:lineRule="exact"/>
        <w:jc w:val="left"/>
        <w:rPr>
          <w:rFonts w:ascii="仿宋_GB2312" w:eastAsia="仿宋_GB2312" w:hAnsi="仿宋" w:cs="仿宋_GB2312"/>
          <w:sz w:val="32"/>
          <w:szCs w:val="32"/>
        </w:rPr>
      </w:pPr>
    </w:p>
    <w:p w:rsidR="00860FB2" w:rsidRDefault="00860FB2">
      <w:pPr>
        <w:spacing w:line="580" w:lineRule="exact"/>
        <w:jc w:val="left"/>
        <w:rPr>
          <w:rFonts w:ascii="仿宋_GB2312" w:eastAsia="仿宋_GB2312" w:hAnsi="仿宋" w:cs="仿宋_GB2312"/>
          <w:sz w:val="32"/>
          <w:szCs w:val="32"/>
        </w:rPr>
      </w:pPr>
    </w:p>
    <w:p w:rsidR="00860FB2" w:rsidRDefault="00860FB2">
      <w:pPr>
        <w:spacing w:line="580" w:lineRule="exact"/>
        <w:jc w:val="left"/>
        <w:rPr>
          <w:rFonts w:ascii="仿宋_GB2312" w:eastAsia="仿宋_GB2312" w:hAnsi="仿宋" w:cs="仿宋_GB2312"/>
          <w:sz w:val="32"/>
          <w:szCs w:val="32"/>
        </w:rPr>
      </w:pPr>
    </w:p>
    <w:p w:rsidR="00860FB2" w:rsidRDefault="009D4162">
      <w:pPr>
        <w:spacing w:line="580" w:lineRule="exact"/>
        <w:rPr>
          <w:rFonts w:ascii="仿宋_GB2312" w:eastAsia="仿宋_GB2312" w:hAnsi="仿宋_GB2312" w:cs="仿宋_GB2312"/>
          <w:sz w:val="32"/>
          <w:szCs w:val="32"/>
        </w:rPr>
      </w:pPr>
      <w:r>
        <w:rPr>
          <w:rFonts w:ascii="仿宋_GB2312" w:eastAsia="仿宋_GB2312"/>
          <w:sz w:val="32"/>
        </w:rPr>
        <w:pict>
          <v:line id="直线 7" o:spid="_x0000_s1028" style="position:absolute;left:0;text-align:left;z-index:251661312;mso-width-relative:page;mso-height-relative:page" from="-3.5pt,1.25pt" to="433.25pt,2.15pt"/>
        </w:pict>
      </w:r>
      <w:r>
        <w:rPr>
          <w:rFonts w:ascii="仿宋_GB2312" w:eastAsia="仿宋_GB2312"/>
          <w:sz w:val="32"/>
        </w:rPr>
        <w:pict>
          <v:line id="直线 6" o:spid="_x0000_s1029" style="position:absolute;left:0;text-align:left;z-index:251662336;mso-width-relative:page;mso-height-relative:page" from="-3.5pt,32.75pt" to="433.25pt,33.65pt"/>
        </w:pict>
      </w:r>
      <w:r>
        <w:rPr>
          <w:rFonts w:ascii="仿宋_GB2312" w:eastAsia="仿宋_GB2312" w:hAnsi="仿宋_GB2312" w:cs="仿宋_GB2312" w:hint="eastAsia"/>
          <w:sz w:val="32"/>
          <w:szCs w:val="32"/>
        </w:rPr>
        <w:t>吉林市社科联办公室</w:t>
      </w:r>
      <w:proofErr w:type="gramStart"/>
      <w:r>
        <w:rPr>
          <w:rFonts w:ascii="仿宋_GB2312" w:eastAsia="仿宋_GB2312" w:hAnsi="仿宋_GB2312" w:cs="仿宋_GB2312" w:hint="eastAsia"/>
          <w:sz w:val="32"/>
          <w:szCs w:val="32"/>
        </w:rPr>
        <w:t xml:space="preserve">　　　　</w:t>
      </w:r>
      <w:proofErr w:type="gramEnd"/>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27</w:t>
      </w:r>
      <w:r>
        <w:rPr>
          <w:rFonts w:ascii="仿宋_GB2312" w:eastAsia="仿宋_GB2312" w:hAnsi="仿宋_GB2312" w:cs="仿宋_GB2312" w:hint="eastAsia"/>
          <w:sz w:val="32"/>
          <w:szCs w:val="32"/>
        </w:rPr>
        <w:t>日印发</w:t>
      </w:r>
    </w:p>
    <w:p w:rsidR="00860FB2" w:rsidRDefault="00860FB2"/>
    <w:sectPr w:rsidR="00860F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UxZGIzYjc3ZTJhMGE1M2UwZDM5NDFjNDQ1ODY2MWIifQ=="/>
  </w:docVars>
  <w:rsids>
    <w:rsidRoot w:val="5F867C62"/>
    <w:rsid w:val="00421986"/>
    <w:rsid w:val="007E1D05"/>
    <w:rsid w:val="007F6D3A"/>
    <w:rsid w:val="00860FB2"/>
    <w:rsid w:val="00881F42"/>
    <w:rsid w:val="009D4162"/>
    <w:rsid w:val="064A504E"/>
    <w:rsid w:val="15605755"/>
    <w:rsid w:val="197D1D8F"/>
    <w:rsid w:val="1D507C98"/>
    <w:rsid w:val="205F2BA1"/>
    <w:rsid w:val="20A43DF6"/>
    <w:rsid w:val="248732E4"/>
    <w:rsid w:val="28F02933"/>
    <w:rsid w:val="29416E5C"/>
    <w:rsid w:val="2E8015E2"/>
    <w:rsid w:val="32A977E9"/>
    <w:rsid w:val="3C7D0E4D"/>
    <w:rsid w:val="3E4B28F6"/>
    <w:rsid w:val="3EB46299"/>
    <w:rsid w:val="45464BDF"/>
    <w:rsid w:val="49AF672F"/>
    <w:rsid w:val="4DB051DB"/>
    <w:rsid w:val="57C73710"/>
    <w:rsid w:val="5F867C62"/>
    <w:rsid w:val="60B75450"/>
    <w:rsid w:val="630C155F"/>
    <w:rsid w:val="733309F3"/>
    <w:rsid w:val="7946635D"/>
    <w:rsid w:val="7FA562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kern w:val="0"/>
      <w:sz w:val="24"/>
    </w:rPr>
  </w:style>
  <w:style w:type="character" w:styleId="a6">
    <w:name w:val="Hyperlink"/>
    <w:basedOn w:val="a0"/>
    <w:qFormat/>
    <w:rPr>
      <w:color w:val="0000FF"/>
      <w:u w:val="single"/>
    </w:rPr>
  </w:style>
  <w:style w:type="character" w:customStyle="1" w:styleId="style91">
    <w:name w:val="style91"/>
    <w:basedOn w:val="a0"/>
    <w:qFormat/>
    <w:rPr>
      <w:b/>
      <w:bCs/>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3&#12289;&#30003;&#25253;&#32773;&#38656;&#2535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911</Words>
  <Characters>5199</Characters>
  <Application>Microsoft Office Word</Application>
  <DocSecurity>0</DocSecurity>
  <Lines>43</Lines>
  <Paragraphs>12</Paragraphs>
  <ScaleCrop>false</ScaleCrop>
  <Company>Microsoft</Company>
  <LinksUpToDate>false</LinksUpToDate>
  <CharactersWithSpaces>6098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王瑛</dc:creator>
  <cp:lastModifiedBy>杨秋妍</cp:lastModifiedBy>
  <cp:revision>3</cp:revision>
  <dcterms:created xsi:type="dcterms:W3CDTF">2023-02-27T01:51:00Z</dcterms:created>
  <dcterms:modified xsi:type="dcterms:W3CDTF">2023-03-01T00:31:00Z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F72D805B6E184328AABF18BD28BB8F23</vt:lpwstr>
  </property>
</Properties>
</file>