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837" w:rsidRDefault="00631A97" w:rsidP="006753E4">
      <w:pPr>
        <w:widowControl/>
        <w:jc w:val="center"/>
        <w:rPr>
          <w:rFonts w:ascii="宋体" w:eastAsia="宋体" w:hAnsi="宋体" w:cs="宋体"/>
          <w:b/>
          <w:bCs/>
          <w:sz w:val="36"/>
          <w:szCs w:val="36"/>
        </w:rPr>
      </w:pPr>
      <w:r>
        <w:rPr>
          <w:rFonts w:ascii="宋体" w:eastAsia="宋体" w:hAnsi="宋体" w:cs="宋体" w:hint="eastAsia"/>
          <w:b/>
          <w:bCs/>
          <w:color w:val="000000"/>
          <w:kern w:val="0"/>
          <w:sz w:val="36"/>
          <w:szCs w:val="36"/>
          <w:lang w:bidi="ar"/>
        </w:rPr>
        <w:t>关于</w:t>
      </w:r>
      <w:r w:rsidR="006753E4">
        <w:rPr>
          <w:rFonts w:ascii="宋体" w:eastAsia="宋体" w:hAnsi="宋体" w:cs="宋体" w:hint="eastAsia"/>
          <w:b/>
          <w:bCs/>
          <w:color w:val="000000"/>
          <w:kern w:val="0"/>
          <w:sz w:val="36"/>
          <w:szCs w:val="36"/>
          <w:lang w:bidi="ar"/>
        </w:rPr>
        <w:t>组织</w:t>
      </w:r>
      <w:r w:rsidR="003E5AFE">
        <w:rPr>
          <w:rFonts w:ascii="宋体" w:eastAsia="宋体" w:hAnsi="宋体" w:cs="宋体" w:hint="eastAsia"/>
          <w:b/>
          <w:bCs/>
          <w:color w:val="000000"/>
          <w:kern w:val="0"/>
          <w:sz w:val="36"/>
          <w:szCs w:val="36"/>
          <w:lang w:bidi="ar"/>
        </w:rPr>
        <w:t>开展吉林医药学院</w:t>
      </w:r>
      <w:r w:rsidR="006753E4" w:rsidRPr="006753E4">
        <w:rPr>
          <w:rFonts w:ascii="宋体" w:eastAsia="宋体" w:hAnsi="宋体" w:cs="宋体" w:hint="eastAsia"/>
          <w:b/>
          <w:bCs/>
          <w:color w:val="000000"/>
          <w:kern w:val="0"/>
          <w:sz w:val="36"/>
          <w:szCs w:val="36"/>
          <w:lang w:bidi="ar"/>
        </w:rPr>
        <w:t>教育厅科研创新平台优化重组工作</w:t>
      </w:r>
      <w:r>
        <w:rPr>
          <w:rFonts w:ascii="宋体" w:eastAsia="宋体" w:hAnsi="宋体" w:cs="宋体" w:hint="eastAsia"/>
          <w:b/>
          <w:bCs/>
          <w:color w:val="000000"/>
          <w:kern w:val="0"/>
          <w:sz w:val="36"/>
          <w:szCs w:val="36"/>
          <w:lang w:bidi="ar"/>
        </w:rPr>
        <w:t>的</w:t>
      </w:r>
      <w:r w:rsidR="004C4A29">
        <w:rPr>
          <w:rFonts w:ascii="宋体" w:eastAsia="宋体" w:hAnsi="宋体" w:cs="宋体" w:hint="eastAsia"/>
          <w:b/>
          <w:bCs/>
          <w:color w:val="000000"/>
          <w:kern w:val="0"/>
          <w:sz w:val="36"/>
          <w:szCs w:val="36"/>
          <w:lang w:bidi="ar"/>
        </w:rPr>
        <w:t>方案</w:t>
      </w:r>
    </w:p>
    <w:p w:rsidR="007D2837" w:rsidRPr="001F1A7D" w:rsidRDefault="00631A97">
      <w:pPr>
        <w:widowControl/>
        <w:jc w:val="left"/>
        <w:rPr>
          <w:rFonts w:ascii="Times New Roman" w:eastAsia="仿宋" w:hAnsi="Times New Roman" w:cs="Times New Roman"/>
          <w:b/>
          <w:color w:val="000000"/>
          <w:kern w:val="0"/>
          <w:sz w:val="32"/>
          <w:szCs w:val="32"/>
          <w:lang w:bidi="ar"/>
        </w:rPr>
      </w:pPr>
      <w:r w:rsidRPr="001F1A7D">
        <w:rPr>
          <w:rFonts w:ascii="Times New Roman" w:eastAsia="仿宋" w:hAnsi="Times New Roman" w:cs="Times New Roman"/>
          <w:b/>
          <w:color w:val="000000"/>
          <w:kern w:val="0"/>
          <w:sz w:val="32"/>
          <w:szCs w:val="32"/>
          <w:lang w:bidi="ar"/>
        </w:rPr>
        <w:t>各</w:t>
      </w:r>
      <w:r w:rsidR="006753E4" w:rsidRPr="001F1A7D">
        <w:rPr>
          <w:rFonts w:ascii="Times New Roman" w:eastAsia="仿宋" w:hAnsi="Times New Roman" w:cs="Times New Roman"/>
          <w:b/>
          <w:color w:val="000000"/>
          <w:kern w:val="0"/>
          <w:sz w:val="32"/>
          <w:szCs w:val="32"/>
          <w:lang w:bidi="ar"/>
        </w:rPr>
        <w:t>单位</w:t>
      </w:r>
      <w:r w:rsidRPr="001F1A7D">
        <w:rPr>
          <w:rFonts w:ascii="Times New Roman" w:eastAsia="仿宋" w:hAnsi="Times New Roman" w:cs="Times New Roman"/>
          <w:b/>
          <w:color w:val="000000"/>
          <w:kern w:val="0"/>
          <w:sz w:val="32"/>
          <w:szCs w:val="32"/>
          <w:lang w:bidi="ar"/>
        </w:rPr>
        <w:t>：</w:t>
      </w:r>
    </w:p>
    <w:p w:rsidR="007D2837" w:rsidRPr="001F1A7D" w:rsidRDefault="00631A97">
      <w:pPr>
        <w:widowControl/>
        <w:ind w:firstLineChars="200" w:firstLine="640"/>
        <w:jc w:val="left"/>
        <w:rPr>
          <w:rFonts w:ascii="Times New Roman" w:eastAsia="仿宋" w:hAnsi="Times New Roman" w:cs="Times New Roman"/>
          <w:sz w:val="32"/>
          <w:szCs w:val="32"/>
        </w:rPr>
      </w:pPr>
      <w:r w:rsidRPr="001F1A7D">
        <w:rPr>
          <w:rFonts w:ascii="Times New Roman" w:eastAsia="仿宋" w:hAnsi="Times New Roman" w:cs="Times New Roman"/>
          <w:color w:val="000000"/>
          <w:kern w:val="0"/>
          <w:sz w:val="32"/>
          <w:szCs w:val="32"/>
          <w:lang w:bidi="ar"/>
        </w:rPr>
        <w:t>为深入贯彻落实党的二十大关于教育、科技、人才一体化战略部署，以高质量科研创新平台支撑高校创新体系建设，更好服务我省</w:t>
      </w:r>
      <w:r w:rsidRPr="001F1A7D">
        <w:rPr>
          <w:rFonts w:ascii="Times New Roman" w:eastAsia="仿宋" w:hAnsi="Times New Roman" w:cs="Times New Roman"/>
          <w:color w:val="000000"/>
          <w:kern w:val="0"/>
          <w:sz w:val="32"/>
          <w:szCs w:val="32"/>
          <w:lang w:bidi="ar"/>
        </w:rPr>
        <w:t>“</w:t>
      </w:r>
      <w:r w:rsidRPr="001F1A7D">
        <w:rPr>
          <w:rFonts w:ascii="Times New Roman" w:eastAsia="仿宋" w:hAnsi="Times New Roman" w:cs="Times New Roman"/>
          <w:color w:val="000000"/>
          <w:kern w:val="0"/>
          <w:sz w:val="32"/>
          <w:szCs w:val="32"/>
          <w:lang w:bidi="ar"/>
        </w:rPr>
        <w:t>一主六双</w:t>
      </w:r>
      <w:r w:rsidRPr="001F1A7D">
        <w:rPr>
          <w:rFonts w:ascii="Times New Roman" w:eastAsia="仿宋" w:hAnsi="Times New Roman" w:cs="Times New Roman"/>
          <w:color w:val="000000"/>
          <w:kern w:val="0"/>
          <w:sz w:val="32"/>
          <w:szCs w:val="32"/>
          <w:lang w:bidi="ar"/>
        </w:rPr>
        <w:t>”</w:t>
      </w:r>
      <w:r w:rsidRPr="001F1A7D">
        <w:rPr>
          <w:rFonts w:ascii="Times New Roman" w:eastAsia="仿宋" w:hAnsi="Times New Roman" w:cs="Times New Roman"/>
          <w:color w:val="000000"/>
          <w:kern w:val="0"/>
          <w:sz w:val="32"/>
          <w:szCs w:val="32"/>
          <w:lang w:bidi="ar"/>
        </w:rPr>
        <w:t>高质量发展战略和创新型省份建设，</w:t>
      </w:r>
      <w:r w:rsidR="0027025C" w:rsidRPr="001F1A7D">
        <w:rPr>
          <w:rFonts w:ascii="Times New Roman" w:eastAsia="仿宋" w:hAnsi="Times New Roman" w:cs="Times New Roman"/>
          <w:color w:val="000000"/>
          <w:kern w:val="0"/>
          <w:sz w:val="32"/>
          <w:szCs w:val="32"/>
          <w:lang w:bidi="ar"/>
        </w:rPr>
        <w:t>按照吉林省教育厅《吉林省高等学校省教育厅科研创新平台优化重组工作方案》</w:t>
      </w:r>
      <w:r w:rsidR="00ED3073" w:rsidRPr="001F1A7D">
        <w:rPr>
          <w:rFonts w:ascii="Times New Roman" w:eastAsia="仿宋" w:hAnsi="Times New Roman" w:cs="Times New Roman"/>
          <w:color w:val="000000"/>
          <w:kern w:val="0"/>
          <w:sz w:val="32"/>
          <w:szCs w:val="32"/>
          <w:lang w:bidi="ar"/>
        </w:rPr>
        <w:t>(</w:t>
      </w:r>
      <w:r w:rsidR="0027025C" w:rsidRPr="001F1A7D">
        <w:rPr>
          <w:rFonts w:ascii="Times New Roman" w:eastAsia="仿宋" w:hAnsi="Times New Roman" w:cs="Times New Roman"/>
          <w:color w:val="000000"/>
          <w:kern w:val="0"/>
          <w:sz w:val="32"/>
          <w:szCs w:val="32"/>
          <w:lang w:bidi="ar"/>
        </w:rPr>
        <w:t>吉教科</w:t>
      </w:r>
      <w:r w:rsidR="0027025C" w:rsidRPr="001F1A7D">
        <w:rPr>
          <w:rFonts w:ascii="Times New Roman" w:eastAsia="仿宋" w:hAnsi="Times New Roman" w:cs="Times New Roman"/>
          <w:color w:val="000000"/>
          <w:kern w:val="0"/>
          <w:sz w:val="32"/>
          <w:szCs w:val="32"/>
          <w:lang w:bidi="ar"/>
        </w:rPr>
        <w:t>[2023]10</w:t>
      </w:r>
      <w:r w:rsidR="0027025C" w:rsidRPr="001F1A7D">
        <w:rPr>
          <w:rFonts w:ascii="Times New Roman" w:eastAsia="仿宋" w:hAnsi="Times New Roman" w:cs="Times New Roman"/>
          <w:color w:val="000000"/>
          <w:kern w:val="0"/>
          <w:sz w:val="32"/>
          <w:szCs w:val="32"/>
          <w:lang w:bidi="ar"/>
        </w:rPr>
        <w:t>号</w:t>
      </w:r>
      <w:r w:rsidR="00ED3073" w:rsidRPr="001F1A7D">
        <w:rPr>
          <w:rFonts w:ascii="Times New Roman" w:eastAsia="仿宋" w:hAnsi="Times New Roman" w:cs="Times New Roman"/>
          <w:color w:val="000000"/>
          <w:kern w:val="0"/>
          <w:sz w:val="32"/>
          <w:szCs w:val="32"/>
          <w:lang w:bidi="ar"/>
        </w:rPr>
        <w:t>)</w:t>
      </w:r>
      <w:r w:rsidR="0027025C" w:rsidRPr="001F1A7D">
        <w:rPr>
          <w:rFonts w:ascii="Times New Roman" w:eastAsia="仿宋" w:hAnsi="Times New Roman" w:cs="Times New Roman"/>
          <w:color w:val="000000"/>
          <w:kern w:val="0"/>
          <w:sz w:val="32"/>
          <w:szCs w:val="32"/>
          <w:lang w:bidi="ar"/>
        </w:rPr>
        <w:t>要求，</w:t>
      </w:r>
      <w:r w:rsidR="00ED3073" w:rsidRPr="001F1A7D">
        <w:rPr>
          <w:rFonts w:ascii="Times New Roman" w:eastAsia="仿宋" w:hAnsi="Times New Roman" w:cs="Times New Roman"/>
          <w:color w:val="000000"/>
          <w:kern w:val="0"/>
          <w:sz w:val="32"/>
          <w:szCs w:val="32"/>
          <w:lang w:bidi="ar"/>
        </w:rPr>
        <w:t>为</w:t>
      </w:r>
      <w:r w:rsidR="0027025C" w:rsidRPr="001F1A7D">
        <w:rPr>
          <w:rFonts w:ascii="Times New Roman" w:eastAsia="仿宋" w:hAnsi="Times New Roman" w:cs="Times New Roman"/>
          <w:color w:val="000000"/>
          <w:kern w:val="0"/>
          <w:sz w:val="32"/>
          <w:szCs w:val="32"/>
          <w:lang w:bidi="ar"/>
        </w:rPr>
        <w:t>开展</w:t>
      </w:r>
      <w:r w:rsidR="003C2837">
        <w:rPr>
          <w:rFonts w:ascii="Times New Roman" w:eastAsia="仿宋" w:hAnsi="Times New Roman" w:cs="Times New Roman" w:hint="eastAsia"/>
          <w:color w:val="000000"/>
          <w:kern w:val="0"/>
          <w:sz w:val="32"/>
          <w:szCs w:val="32"/>
          <w:lang w:bidi="ar"/>
        </w:rPr>
        <w:t>学</w:t>
      </w:r>
      <w:r w:rsidR="0027025C" w:rsidRPr="001F1A7D">
        <w:rPr>
          <w:rFonts w:ascii="Times New Roman" w:eastAsia="仿宋" w:hAnsi="Times New Roman" w:cs="Times New Roman"/>
          <w:color w:val="000000"/>
          <w:kern w:val="0"/>
          <w:sz w:val="32"/>
          <w:szCs w:val="32"/>
          <w:lang w:bidi="ar"/>
        </w:rPr>
        <w:t>校</w:t>
      </w:r>
      <w:r w:rsidRPr="001F1A7D">
        <w:rPr>
          <w:rFonts w:ascii="Times New Roman" w:eastAsia="仿宋" w:hAnsi="Times New Roman" w:cs="Times New Roman"/>
          <w:color w:val="000000"/>
          <w:kern w:val="0"/>
          <w:sz w:val="32"/>
          <w:szCs w:val="32"/>
          <w:lang w:bidi="ar"/>
        </w:rPr>
        <w:t>省教育厅科研创新平台优化重组工作</w:t>
      </w:r>
      <w:r w:rsidR="001D5EC8" w:rsidRPr="001F1A7D">
        <w:rPr>
          <w:rFonts w:ascii="Times New Roman" w:eastAsia="仿宋" w:hAnsi="Times New Roman" w:cs="Times New Roman"/>
          <w:color w:val="000000"/>
          <w:kern w:val="0"/>
          <w:sz w:val="32"/>
          <w:szCs w:val="32"/>
          <w:lang w:bidi="ar"/>
        </w:rPr>
        <w:t>，制定本方案。</w:t>
      </w:r>
    </w:p>
    <w:p w:rsidR="00EF332A" w:rsidRPr="001F1A7D" w:rsidRDefault="00EF332A" w:rsidP="00EF332A">
      <w:pPr>
        <w:widowControl/>
        <w:ind w:firstLineChars="200" w:firstLine="643"/>
        <w:rPr>
          <w:rFonts w:ascii="Times New Roman" w:eastAsia="仿宋" w:hAnsi="Times New Roman" w:cs="Times New Roman"/>
          <w:b/>
          <w:color w:val="000000"/>
          <w:kern w:val="0"/>
          <w:sz w:val="32"/>
          <w:szCs w:val="32"/>
          <w:lang w:bidi="ar"/>
        </w:rPr>
      </w:pPr>
      <w:r w:rsidRPr="001F1A7D">
        <w:rPr>
          <w:rFonts w:ascii="Times New Roman" w:eastAsia="仿宋" w:hAnsi="Times New Roman" w:cs="Times New Roman"/>
          <w:b/>
          <w:color w:val="000000"/>
          <w:kern w:val="0"/>
          <w:sz w:val="32"/>
          <w:szCs w:val="32"/>
          <w:lang w:bidi="ar"/>
        </w:rPr>
        <w:t>一、工作原则</w:t>
      </w:r>
    </w:p>
    <w:p w:rsidR="00EF332A" w:rsidRPr="001F1A7D" w:rsidRDefault="001D5EC8" w:rsidP="001D5EC8">
      <w:pPr>
        <w:widowControl/>
        <w:ind w:firstLineChars="200" w:firstLine="640"/>
        <w:rPr>
          <w:rFonts w:ascii="Times New Roman" w:eastAsia="仿宋" w:hAnsi="Times New Roman" w:cs="Times New Roman"/>
          <w:color w:val="000000"/>
          <w:kern w:val="0"/>
          <w:sz w:val="32"/>
          <w:szCs w:val="32"/>
          <w:lang w:bidi="ar"/>
        </w:rPr>
      </w:pPr>
      <w:r w:rsidRPr="001F1A7D">
        <w:rPr>
          <w:rFonts w:ascii="Times New Roman" w:eastAsia="仿宋" w:hAnsi="Times New Roman" w:cs="Times New Roman"/>
          <w:color w:val="000000"/>
          <w:kern w:val="0"/>
          <w:sz w:val="32"/>
          <w:szCs w:val="32"/>
          <w:lang w:bidi="ar"/>
        </w:rPr>
        <w:t>学校高度重视，成立《吉林医药学院省教育厅科研创新平台优化重组工作</w:t>
      </w:r>
      <w:r w:rsidR="005F07B3">
        <w:rPr>
          <w:rFonts w:ascii="Times New Roman" w:eastAsia="仿宋" w:hAnsi="Times New Roman" w:cs="Times New Roman" w:hint="eastAsia"/>
          <w:color w:val="000000"/>
          <w:kern w:val="0"/>
          <w:sz w:val="32"/>
          <w:szCs w:val="32"/>
          <w:lang w:bidi="ar"/>
        </w:rPr>
        <w:t>领导</w:t>
      </w:r>
      <w:r w:rsidR="005F07B3">
        <w:rPr>
          <w:rFonts w:ascii="Times New Roman" w:eastAsia="仿宋" w:hAnsi="Times New Roman" w:cs="Times New Roman"/>
          <w:color w:val="000000"/>
          <w:kern w:val="0"/>
          <w:sz w:val="32"/>
          <w:szCs w:val="32"/>
          <w:lang w:bidi="ar"/>
        </w:rPr>
        <w:t>小组</w:t>
      </w:r>
      <w:r w:rsidRPr="001F1A7D">
        <w:rPr>
          <w:rFonts w:ascii="Times New Roman" w:eastAsia="仿宋" w:hAnsi="Times New Roman" w:cs="Times New Roman"/>
          <w:color w:val="000000"/>
          <w:kern w:val="0"/>
          <w:sz w:val="32"/>
          <w:szCs w:val="32"/>
          <w:lang w:bidi="ar"/>
        </w:rPr>
        <w:t>》，</w:t>
      </w:r>
      <w:r w:rsidR="00EF332A" w:rsidRPr="001F1A7D">
        <w:rPr>
          <w:rFonts w:ascii="Times New Roman" w:eastAsia="仿宋" w:hAnsi="Times New Roman" w:cs="Times New Roman"/>
          <w:color w:val="000000"/>
          <w:kern w:val="0"/>
          <w:sz w:val="32"/>
          <w:szCs w:val="32"/>
          <w:lang w:bidi="ar"/>
        </w:rPr>
        <w:t>研究制定重组方案。</w:t>
      </w:r>
    </w:p>
    <w:p w:rsidR="001D5EC8" w:rsidRPr="001F1A7D" w:rsidRDefault="001D5EC8" w:rsidP="001D5EC8">
      <w:pPr>
        <w:widowControl/>
        <w:ind w:firstLineChars="200" w:firstLine="640"/>
        <w:rPr>
          <w:rFonts w:ascii="Times New Roman" w:eastAsia="仿宋" w:hAnsi="Times New Roman" w:cs="Times New Roman"/>
          <w:color w:val="000000"/>
          <w:kern w:val="0"/>
          <w:sz w:val="32"/>
          <w:szCs w:val="32"/>
          <w:lang w:bidi="ar"/>
        </w:rPr>
      </w:pPr>
      <w:r w:rsidRPr="001F1A7D">
        <w:rPr>
          <w:rFonts w:ascii="Times New Roman" w:eastAsia="仿宋" w:hAnsi="Times New Roman" w:cs="Times New Roman"/>
          <w:color w:val="000000"/>
          <w:kern w:val="0"/>
          <w:sz w:val="32"/>
          <w:szCs w:val="32"/>
          <w:lang w:bidi="ar"/>
        </w:rPr>
        <w:t>具体成员如下：</w:t>
      </w:r>
    </w:p>
    <w:p w:rsidR="001D5EC8" w:rsidRPr="001F1A7D" w:rsidRDefault="001D5EC8" w:rsidP="001D5EC8">
      <w:pPr>
        <w:widowControl/>
        <w:ind w:firstLineChars="200" w:firstLine="640"/>
        <w:rPr>
          <w:rFonts w:ascii="Times New Roman" w:eastAsia="仿宋" w:hAnsi="Times New Roman" w:cs="Times New Roman"/>
          <w:color w:val="000000"/>
          <w:kern w:val="0"/>
          <w:sz w:val="32"/>
          <w:szCs w:val="32"/>
          <w:lang w:bidi="ar"/>
        </w:rPr>
      </w:pPr>
      <w:r w:rsidRPr="001F1A7D">
        <w:rPr>
          <w:rFonts w:ascii="Times New Roman" w:eastAsia="仿宋" w:hAnsi="Times New Roman" w:cs="Times New Roman"/>
          <w:color w:val="000000"/>
          <w:kern w:val="0"/>
          <w:sz w:val="32"/>
          <w:szCs w:val="32"/>
          <w:lang w:bidi="ar"/>
        </w:rPr>
        <w:t>组长：金连海（副校长）</w:t>
      </w:r>
    </w:p>
    <w:p w:rsidR="001D5EC8" w:rsidRPr="001F1A7D" w:rsidRDefault="001D5EC8" w:rsidP="001D5EC8">
      <w:pPr>
        <w:widowControl/>
        <w:ind w:firstLineChars="200" w:firstLine="640"/>
        <w:rPr>
          <w:rFonts w:ascii="Times New Roman" w:eastAsia="仿宋" w:hAnsi="Times New Roman" w:cs="Times New Roman"/>
          <w:color w:val="000000"/>
          <w:kern w:val="0"/>
          <w:sz w:val="32"/>
          <w:szCs w:val="32"/>
          <w:lang w:bidi="ar"/>
        </w:rPr>
      </w:pPr>
      <w:r w:rsidRPr="001F1A7D">
        <w:rPr>
          <w:rFonts w:ascii="Times New Roman" w:eastAsia="仿宋" w:hAnsi="Times New Roman" w:cs="Times New Roman"/>
          <w:color w:val="000000"/>
          <w:kern w:val="0"/>
          <w:sz w:val="32"/>
          <w:szCs w:val="32"/>
          <w:lang w:bidi="ar"/>
        </w:rPr>
        <w:t>组员：冯宪敏、冯波、</w:t>
      </w:r>
      <w:r w:rsidR="00947CDB" w:rsidRPr="001F1A7D">
        <w:rPr>
          <w:rFonts w:ascii="Times New Roman" w:eastAsia="仿宋" w:hAnsi="Times New Roman" w:cs="Times New Roman"/>
          <w:color w:val="000000"/>
          <w:kern w:val="0"/>
          <w:sz w:val="32"/>
          <w:szCs w:val="32"/>
          <w:lang w:bidi="ar"/>
        </w:rPr>
        <w:t>王耀东、</w:t>
      </w:r>
      <w:r w:rsidRPr="001F1A7D">
        <w:rPr>
          <w:rFonts w:ascii="Times New Roman" w:eastAsia="仿宋" w:hAnsi="Times New Roman" w:cs="Times New Roman"/>
          <w:color w:val="000000"/>
          <w:kern w:val="0"/>
          <w:sz w:val="32"/>
          <w:szCs w:val="32"/>
          <w:lang w:bidi="ar"/>
        </w:rPr>
        <w:t>刘宇、</w:t>
      </w:r>
      <w:r w:rsidR="003E5AFE">
        <w:rPr>
          <w:rFonts w:ascii="Times New Roman" w:eastAsia="仿宋" w:hAnsi="Times New Roman" w:cs="Times New Roman"/>
          <w:color w:val="000000"/>
          <w:kern w:val="0"/>
          <w:sz w:val="32"/>
          <w:szCs w:val="32"/>
          <w:lang w:bidi="ar"/>
        </w:rPr>
        <w:t>陈</w:t>
      </w:r>
      <w:r w:rsidR="003E5AFE">
        <w:rPr>
          <w:rFonts w:ascii="Times New Roman" w:eastAsia="仿宋" w:hAnsi="Times New Roman" w:cs="Times New Roman" w:hint="eastAsia"/>
          <w:color w:val="000000"/>
          <w:kern w:val="0"/>
          <w:sz w:val="32"/>
          <w:szCs w:val="32"/>
          <w:lang w:bidi="ar"/>
        </w:rPr>
        <w:t>忠</w:t>
      </w:r>
      <w:r w:rsidR="003E5AFE">
        <w:rPr>
          <w:rFonts w:ascii="Times New Roman" w:eastAsia="仿宋" w:hAnsi="Times New Roman" w:cs="Times New Roman"/>
          <w:color w:val="000000"/>
          <w:kern w:val="0"/>
          <w:sz w:val="32"/>
          <w:szCs w:val="32"/>
          <w:lang w:bidi="ar"/>
        </w:rPr>
        <w:t>航、</w:t>
      </w:r>
      <w:r w:rsidRPr="001F1A7D">
        <w:rPr>
          <w:rFonts w:ascii="Times New Roman" w:eastAsia="仿宋" w:hAnsi="Times New Roman" w:cs="Times New Roman"/>
          <w:color w:val="000000"/>
          <w:kern w:val="0"/>
          <w:sz w:val="32"/>
          <w:szCs w:val="32"/>
          <w:lang w:bidi="ar"/>
        </w:rPr>
        <w:t>张丽红、赵东海、孙新、孙美艳、赵臣、钟越</w:t>
      </w:r>
      <w:r w:rsidR="00B25E82" w:rsidRPr="001F1A7D">
        <w:rPr>
          <w:rFonts w:ascii="Times New Roman" w:eastAsia="仿宋" w:hAnsi="Times New Roman" w:cs="Times New Roman"/>
          <w:color w:val="000000"/>
          <w:kern w:val="0"/>
          <w:sz w:val="32"/>
          <w:szCs w:val="32"/>
          <w:lang w:bidi="ar"/>
        </w:rPr>
        <w:t>、李春</w:t>
      </w:r>
      <w:proofErr w:type="gramStart"/>
      <w:r w:rsidR="00B25E82" w:rsidRPr="001F1A7D">
        <w:rPr>
          <w:rFonts w:ascii="Times New Roman" w:eastAsia="仿宋" w:hAnsi="Times New Roman" w:cs="Times New Roman"/>
          <w:color w:val="000000"/>
          <w:kern w:val="0"/>
          <w:sz w:val="32"/>
          <w:szCs w:val="32"/>
          <w:lang w:bidi="ar"/>
        </w:rPr>
        <w:t>卉</w:t>
      </w:r>
      <w:proofErr w:type="gramEnd"/>
      <w:r w:rsidR="00B25E82" w:rsidRPr="001F1A7D">
        <w:rPr>
          <w:rFonts w:ascii="Times New Roman" w:eastAsia="仿宋" w:hAnsi="Times New Roman" w:cs="Times New Roman"/>
          <w:color w:val="000000"/>
          <w:kern w:val="0"/>
          <w:sz w:val="32"/>
          <w:szCs w:val="32"/>
          <w:lang w:bidi="ar"/>
        </w:rPr>
        <w:t>、王会岩</w:t>
      </w:r>
    </w:p>
    <w:p w:rsidR="001D5EC8" w:rsidRPr="001F1A7D" w:rsidRDefault="00EF332A">
      <w:pPr>
        <w:widowControl/>
        <w:ind w:firstLineChars="200" w:firstLine="643"/>
        <w:rPr>
          <w:rFonts w:ascii="Times New Roman" w:eastAsia="仿宋" w:hAnsi="Times New Roman" w:cs="Times New Roman"/>
          <w:b/>
          <w:bCs/>
          <w:color w:val="000000"/>
          <w:kern w:val="0"/>
          <w:sz w:val="32"/>
          <w:szCs w:val="32"/>
          <w:lang w:bidi="ar"/>
        </w:rPr>
      </w:pPr>
      <w:r w:rsidRPr="001F1A7D">
        <w:rPr>
          <w:rFonts w:ascii="Times New Roman" w:eastAsia="仿宋" w:hAnsi="Times New Roman" w:cs="Times New Roman"/>
          <w:b/>
          <w:bCs/>
          <w:color w:val="000000"/>
          <w:kern w:val="0"/>
          <w:sz w:val="32"/>
          <w:szCs w:val="32"/>
          <w:lang w:bidi="ar"/>
        </w:rPr>
        <w:t>二、</w:t>
      </w:r>
      <w:r w:rsidR="000054AB" w:rsidRPr="001F1A7D">
        <w:rPr>
          <w:rFonts w:ascii="Times New Roman" w:eastAsia="仿宋" w:hAnsi="Times New Roman" w:cs="Times New Roman"/>
          <w:b/>
          <w:bCs/>
          <w:color w:val="000000"/>
          <w:kern w:val="0"/>
          <w:sz w:val="32"/>
          <w:szCs w:val="32"/>
          <w:lang w:bidi="ar"/>
        </w:rPr>
        <w:t>优化重组对象</w:t>
      </w:r>
    </w:p>
    <w:p w:rsidR="001D5EC8" w:rsidRDefault="000054AB" w:rsidP="000054AB">
      <w:pPr>
        <w:widowControl/>
        <w:ind w:firstLineChars="200" w:firstLine="640"/>
        <w:rPr>
          <w:rFonts w:ascii="Times New Roman" w:eastAsia="仿宋" w:hAnsi="Times New Roman" w:cs="Times New Roman"/>
          <w:color w:val="000000"/>
          <w:kern w:val="0"/>
          <w:sz w:val="32"/>
          <w:szCs w:val="32"/>
          <w:lang w:bidi="ar"/>
        </w:rPr>
      </w:pPr>
      <w:r w:rsidRPr="001F1A7D">
        <w:rPr>
          <w:rFonts w:ascii="Times New Roman" w:eastAsia="仿宋" w:hAnsi="Times New Roman" w:cs="Times New Roman"/>
          <w:color w:val="000000"/>
          <w:kern w:val="0"/>
          <w:sz w:val="32"/>
          <w:szCs w:val="32"/>
          <w:lang w:bidi="ar"/>
        </w:rPr>
        <w:t>省教育厅批准建设的吉林省高校重点实验室、吉林省高校人文社科重点研究基地</w:t>
      </w:r>
      <w:r w:rsidR="00DF0A7F" w:rsidRPr="001F1A7D">
        <w:rPr>
          <w:rFonts w:ascii="Times New Roman" w:eastAsia="仿宋" w:hAnsi="Times New Roman" w:cs="Times New Roman"/>
          <w:color w:val="000000"/>
          <w:kern w:val="0"/>
          <w:sz w:val="32"/>
          <w:szCs w:val="32"/>
          <w:lang w:bidi="ar"/>
        </w:rPr>
        <w:t>及</w:t>
      </w:r>
      <w:r w:rsidRPr="001F1A7D">
        <w:rPr>
          <w:rFonts w:ascii="Times New Roman" w:eastAsia="仿宋" w:hAnsi="Times New Roman" w:cs="Times New Roman"/>
          <w:color w:val="000000"/>
          <w:kern w:val="0"/>
          <w:sz w:val="32"/>
          <w:szCs w:val="32"/>
          <w:lang w:bidi="ar"/>
        </w:rPr>
        <w:t>吉林省教育厅吉林特色新型高校智库。</w:t>
      </w:r>
    </w:p>
    <w:p w:rsidR="00555568" w:rsidRDefault="00555568" w:rsidP="000054AB">
      <w:pPr>
        <w:widowControl/>
        <w:ind w:firstLineChars="200" w:firstLine="640"/>
        <w:rPr>
          <w:rFonts w:ascii="Times New Roman" w:eastAsia="仿宋" w:hAnsi="Times New Roman" w:cs="Times New Roman"/>
          <w:color w:val="000000"/>
          <w:kern w:val="0"/>
          <w:sz w:val="32"/>
          <w:szCs w:val="32"/>
          <w:lang w:bidi="ar"/>
        </w:rPr>
      </w:pPr>
    </w:p>
    <w:p w:rsidR="00555568" w:rsidRDefault="00555568" w:rsidP="000054AB">
      <w:pPr>
        <w:widowControl/>
        <w:ind w:firstLineChars="200" w:firstLine="640"/>
        <w:rPr>
          <w:rFonts w:ascii="Times New Roman" w:eastAsia="仿宋" w:hAnsi="Times New Roman" w:cs="Times New Roman"/>
          <w:color w:val="000000"/>
          <w:kern w:val="0"/>
          <w:sz w:val="32"/>
          <w:szCs w:val="32"/>
          <w:lang w:bidi="ar"/>
        </w:rPr>
      </w:pPr>
    </w:p>
    <w:p w:rsidR="00555568" w:rsidRPr="00555568" w:rsidRDefault="00555568" w:rsidP="00555568">
      <w:pPr>
        <w:widowControl/>
        <w:jc w:val="center"/>
        <w:rPr>
          <w:rFonts w:ascii="Times New Roman" w:eastAsia="仿宋" w:hAnsi="Times New Roman" w:cs="Times New Roman"/>
          <w:b/>
          <w:color w:val="000000"/>
          <w:kern w:val="0"/>
          <w:sz w:val="32"/>
          <w:szCs w:val="32"/>
          <w:lang w:bidi="ar"/>
        </w:rPr>
      </w:pPr>
      <w:r w:rsidRPr="00555568">
        <w:rPr>
          <w:rFonts w:ascii="Times New Roman" w:eastAsia="仿宋" w:hAnsi="Times New Roman" w:cs="Times New Roman" w:hint="eastAsia"/>
          <w:b/>
          <w:color w:val="000000"/>
          <w:kern w:val="0"/>
          <w:sz w:val="32"/>
          <w:szCs w:val="32"/>
          <w:lang w:bidi="ar"/>
        </w:rPr>
        <w:lastRenderedPageBreak/>
        <w:t>表</w:t>
      </w:r>
      <w:r w:rsidRPr="00555568">
        <w:rPr>
          <w:rFonts w:ascii="Times New Roman" w:eastAsia="仿宋" w:hAnsi="Times New Roman" w:cs="Times New Roman" w:hint="eastAsia"/>
          <w:b/>
          <w:color w:val="000000"/>
          <w:kern w:val="0"/>
          <w:sz w:val="32"/>
          <w:szCs w:val="32"/>
          <w:lang w:bidi="ar"/>
        </w:rPr>
        <w:t xml:space="preserve">1. </w:t>
      </w:r>
      <w:r w:rsidRPr="00555568">
        <w:rPr>
          <w:rFonts w:ascii="Times New Roman" w:eastAsia="仿宋" w:hAnsi="Times New Roman" w:cs="Times New Roman" w:hint="eastAsia"/>
          <w:b/>
          <w:color w:val="000000"/>
          <w:kern w:val="0"/>
          <w:sz w:val="32"/>
          <w:szCs w:val="32"/>
          <w:lang w:bidi="ar"/>
        </w:rPr>
        <w:t>优化重组平台名单</w:t>
      </w:r>
    </w:p>
    <w:p w:rsidR="00555568" w:rsidRPr="001F1A7D" w:rsidRDefault="008110AD" w:rsidP="00AE738D">
      <w:pPr>
        <w:widowControl/>
        <w:ind w:leftChars="-337" w:left="-425" w:hangingChars="135" w:hanging="283"/>
        <w:rPr>
          <w:rFonts w:ascii="Times New Roman" w:eastAsia="仿宋" w:hAnsi="Times New Roman" w:cs="Times New Roman"/>
          <w:color w:val="000000"/>
          <w:kern w:val="0"/>
          <w:sz w:val="32"/>
          <w:szCs w:val="32"/>
          <w:lang w:bidi="ar"/>
        </w:rPr>
      </w:pPr>
      <w:r w:rsidRPr="008110AD">
        <w:rPr>
          <w:noProof/>
        </w:rPr>
        <w:drawing>
          <wp:inline distT="0" distB="0" distL="0" distR="0" wp14:anchorId="2A9AE07A" wp14:editId="12A27653">
            <wp:extent cx="6442364" cy="1246909"/>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42364" cy="1246909"/>
                    </a:xfrm>
                    <a:prstGeom prst="rect">
                      <a:avLst/>
                    </a:prstGeom>
                    <a:noFill/>
                    <a:ln>
                      <a:noFill/>
                    </a:ln>
                  </pic:spPr>
                </pic:pic>
              </a:graphicData>
            </a:graphic>
          </wp:inline>
        </w:drawing>
      </w:r>
    </w:p>
    <w:p w:rsidR="000054AB" w:rsidRPr="001F1A7D" w:rsidRDefault="000054AB" w:rsidP="000054AB">
      <w:pPr>
        <w:widowControl/>
        <w:ind w:firstLineChars="200" w:firstLine="643"/>
        <w:rPr>
          <w:rFonts w:ascii="Times New Roman" w:eastAsia="仿宋" w:hAnsi="Times New Roman" w:cs="Times New Roman"/>
          <w:b/>
          <w:color w:val="000000"/>
          <w:kern w:val="0"/>
          <w:sz w:val="32"/>
          <w:szCs w:val="32"/>
          <w:lang w:bidi="ar"/>
        </w:rPr>
      </w:pPr>
      <w:r w:rsidRPr="001F1A7D">
        <w:rPr>
          <w:rFonts w:ascii="Times New Roman" w:eastAsia="仿宋" w:hAnsi="Times New Roman" w:cs="Times New Roman"/>
          <w:b/>
          <w:color w:val="000000"/>
          <w:kern w:val="0"/>
          <w:sz w:val="32"/>
          <w:szCs w:val="32"/>
          <w:lang w:bidi="ar"/>
        </w:rPr>
        <w:t>三、优化方式</w:t>
      </w:r>
    </w:p>
    <w:p w:rsidR="000054AB" w:rsidRPr="001F1A7D" w:rsidRDefault="000054AB" w:rsidP="000054AB">
      <w:pPr>
        <w:widowControl/>
        <w:ind w:firstLineChars="200" w:firstLine="640"/>
        <w:rPr>
          <w:rFonts w:ascii="Times New Roman" w:eastAsia="仿宋" w:hAnsi="Times New Roman" w:cs="Times New Roman"/>
          <w:color w:val="000000"/>
          <w:kern w:val="0"/>
          <w:sz w:val="32"/>
          <w:szCs w:val="32"/>
          <w:lang w:bidi="ar"/>
        </w:rPr>
      </w:pPr>
      <w:r w:rsidRPr="001F1A7D">
        <w:rPr>
          <w:rFonts w:ascii="Times New Roman" w:eastAsia="仿宋" w:hAnsi="Times New Roman" w:cs="Times New Roman"/>
          <w:color w:val="000000"/>
          <w:kern w:val="0"/>
          <w:sz w:val="32"/>
          <w:szCs w:val="32"/>
          <w:lang w:bidi="ar"/>
        </w:rPr>
        <w:t>开展省教育厅同一类别、相同研发领域科研创新平台联合建设、协同攻关，有效整合创新平台资源。</w:t>
      </w:r>
    </w:p>
    <w:p w:rsidR="000054AB" w:rsidRPr="001F1A7D" w:rsidRDefault="000054AB" w:rsidP="000054AB">
      <w:pPr>
        <w:widowControl/>
        <w:ind w:firstLineChars="200" w:firstLine="640"/>
        <w:rPr>
          <w:rFonts w:ascii="Times New Roman" w:eastAsia="仿宋" w:hAnsi="Times New Roman" w:cs="Times New Roman"/>
          <w:color w:val="000000"/>
          <w:kern w:val="0"/>
          <w:sz w:val="32"/>
          <w:szCs w:val="32"/>
          <w:lang w:bidi="ar"/>
        </w:rPr>
      </w:pPr>
      <w:r w:rsidRPr="001F1A7D">
        <w:rPr>
          <w:rFonts w:ascii="Times New Roman" w:eastAsia="仿宋" w:hAnsi="Times New Roman" w:cs="Times New Roman"/>
          <w:color w:val="000000"/>
          <w:kern w:val="0"/>
          <w:sz w:val="32"/>
          <w:szCs w:val="32"/>
          <w:lang w:bidi="ar"/>
        </w:rPr>
        <w:t>开展各类科研创新平台增补遴选工作，突出特色方向、完善领域布局、健全体系框架。</w:t>
      </w:r>
    </w:p>
    <w:p w:rsidR="000054AB" w:rsidRPr="00B8576F" w:rsidRDefault="000054AB" w:rsidP="000054AB">
      <w:pPr>
        <w:spacing w:line="570" w:lineRule="exact"/>
        <w:ind w:left="640"/>
        <w:rPr>
          <w:rFonts w:ascii="Times New Roman" w:eastAsia="仿宋" w:hAnsi="Times New Roman" w:cs="Times New Roman"/>
          <w:b/>
          <w:sz w:val="32"/>
          <w:szCs w:val="32"/>
        </w:rPr>
      </w:pPr>
      <w:r w:rsidRPr="00B8576F">
        <w:rPr>
          <w:rFonts w:ascii="Times New Roman" w:eastAsia="仿宋" w:hAnsi="Times New Roman" w:cs="Times New Roman"/>
          <w:b/>
          <w:sz w:val="32"/>
          <w:szCs w:val="32"/>
        </w:rPr>
        <w:t>四、工作流程</w:t>
      </w:r>
    </w:p>
    <w:p w:rsidR="000054AB" w:rsidRPr="001F1A7D" w:rsidRDefault="000054AB" w:rsidP="000054AB">
      <w:pPr>
        <w:spacing w:line="570" w:lineRule="exact"/>
        <w:ind w:firstLineChars="200" w:firstLine="643"/>
        <w:rPr>
          <w:rFonts w:ascii="Times New Roman" w:eastAsia="仿宋" w:hAnsi="Times New Roman" w:cs="Times New Roman"/>
          <w:b/>
          <w:sz w:val="32"/>
          <w:szCs w:val="32"/>
        </w:rPr>
      </w:pPr>
      <w:r w:rsidRPr="001F1A7D">
        <w:rPr>
          <w:rFonts w:ascii="Times New Roman" w:eastAsia="仿宋" w:hAnsi="Times New Roman" w:cs="Times New Roman"/>
          <w:b/>
          <w:sz w:val="32"/>
          <w:szCs w:val="32"/>
        </w:rPr>
        <w:t>（一）自评（</w:t>
      </w:r>
      <w:r w:rsidRPr="001F1A7D">
        <w:rPr>
          <w:rFonts w:ascii="Times New Roman" w:eastAsia="仿宋" w:hAnsi="Times New Roman" w:cs="Times New Roman"/>
          <w:b/>
          <w:sz w:val="32"/>
          <w:szCs w:val="32"/>
        </w:rPr>
        <w:t>6-8</w:t>
      </w:r>
      <w:r w:rsidRPr="001F1A7D">
        <w:rPr>
          <w:rFonts w:ascii="Times New Roman" w:eastAsia="仿宋" w:hAnsi="Times New Roman" w:cs="Times New Roman"/>
          <w:b/>
          <w:sz w:val="32"/>
          <w:szCs w:val="32"/>
        </w:rPr>
        <w:t>月）。</w:t>
      </w:r>
    </w:p>
    <w:p w:rsidR="00B8576F" w:rsidRDefault="00555568" w:rsidP="00555568">
      <w:pPr>
        <w:spacing w:line="57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 xml:space="preserve">1. </w:t>
      </w:r>
      <w:r w:rsidR="00B8576F">
        <w:rPr>
          <w:rFonts w:ascii="Times New Roman" w:eastAsia="仿宋" w:hAnsi="Times New Roman" w:cs="Times New Roman" w:hint="eastAsia"/>
          <w:sz w:val="32"/>
          <w:szCs w:val="32"/>
        </w:rPr>
        <w:t>各</w:t>
      </w:r>
      <w:r w:rsidR="00202A64">
        <w:rPr>
          <w:rFonts w:ascii="Times New Roman" w:eastAsia="仿宋" w:hAnsi="Times New Roman" w:cs="Times New Roman" w:hint="eastAsia"/>
          <w:sz w:val="32"/>
          <w:szCs w:val="32"/>
        </w:rPr>
        <w:t>二级</w:t>
      </w:r>
      <w:r w:rsidR="00B8576F">
        <w:rPr>
          <w:rFonts w:ascii="Times New Roman" w:eastAsia="仿宋" w:hAnsi="Times New Roman" w:cs="Times New Roman" w:hint="eastAsia"/>
          <w:sz w:val="32"/>
          <w:szCs w:val="32"/>
        </w:rPr>
        <w:t>单位</w:t>
      </w:r>
      <w:r w:rsidR="0023100F" w:rsidRPr="0023100F">
        <w:rPr>
          <w:rFonts w:ascii="Times New Roman" w:eastAsia="仿宋" w:hAnsi="Times New Roman" w:cs="Times New Roman" w:hint="eastAsia"/>
          <w:sz w:val="32"/>
          <w:szCs w:val="32"/>
        </w:rPr>
        <w:t>积极响应落实</w:t>
      </w:r>
      <w:r w:rsidR="0023100F">
        <w:rPr>
          <w:rFonts w:ascii="Times New Roman" w:eastAsia="仿宋" w:hAnsi="Times New Roman" w:cs="Times New Roman" w:hint="eastAsia"/>
          <w:sz w:val="32"/>
          <w:szCs w:val="32"/>
        </w:rPr>
        <w:t>省教育文件要求，</w:t>
      </w:r>
      <w:r w:rsidR="00B8576F">
        <w:rPr>
          <w:rFonts w:ascii="Times New Roman" w:eastAsia="仿宋" w:hAnsi="Times New Roman" w:cs="Times New Roman" w:hint="eastAsia"/>
          <w:sz w:val="32"/>
          <w:szCs w:val="32"/>
        </w:rPr>
        <w:t>开展本单位科研创新平台优化重组工作，确定自主撤销平台，参加验收考核平台，整合重组平台及拟新建平台名单</w:t>
      </w:r>
      <w:r w:rsidR="001F30B0">
        <w:rPr>
          <w:rFonts w:ascii="Times New Roman" w:eastAsia="仿宋" w:hAnsi="Times New Roman" w:cs="Times New Roman" w:hint="eastAsia"/>
          <w:sz w:val="32"/>
          <w:szCs w:val="32"/>
        </w:rPr>
        <w:t>，上报科技处。</w:t>
      </w:r>
    </w:p>
    <w:p w:rsidR="000054AB" w:rsidRPr="001F1A7D" w:rsidRDefault="00555568" w:rsidP="000054AB">
      <w:pPr>
        <w:spacing w:line="57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 xml:space="preserve">2. </w:t>
      </w:r>
      <w:r w:rsidR="0023100F">
        <w:rPr>
          <w:rFonts w:ascii="Times New Roman" w:eastAsia="仿宋" w:hAnsi="Times New Roman" w:cs="Times New Roman" w:hint="eastAsia"/>
          <w:sz w:val="32"/>
          <w:szCs w:val="32"/>
        </w:rPr>
        <w:t>科技处组织</w:t>
      </w:r>
      <w:r w:rsidR="000054AB" w:rsidRPr="001F1A7D">
        <w:rPr>
          <w:rFonts w:ascii="Times New Roman" w:eastAsia="仿宋" w:hAnsi="Times New Roman" w:cs="Times New Roman"/>
          <w:sz w:val="32"/>
          <w:szCs w:val="32"/>
        </w:rPr>
        <w:t>成立</w:t>
      </w:r>
      <w:r w:rsidR="00C505F8">
        <w:rPr>
          <w:rFonts w:ascii="Times New Roman" w:eastAsia="仿宋" w:hAnsi="Times New Roman" w:cs="Times New Roman"/>
          <w:sz w:val="32"/>
          <w:szCs w:val="32"/>
        </w:rPr>
        <w:t>学校</w:t>
      </w:r>
      <w:r w:rsidR="000054AB" w:rsidRPr="001F1A7D">
        <w:rPr>
          <w:rFonts w:ascii="Times New Roman" w:eastAsia="仿宋" w:hAnsi="Times New Roman" w:cs="Times New Roman"/>
          <w:sz w:val="32"/>
          <w:szCs w:val="32"/>
        </w:rPr>
        <w:t>领导小组和工作专班，组建自评专家组（成员不少于</w:t>
      </w:r>
      <w:r w:rsidR="000054AB" w:rsidRPr="001F1A7D">
        <w:rPr>
          <w:rFonts w:ascii="Times New Roman" w:eastAsia="仿宋" w:hAnsi="Times New Roman" w:cs="Times New Roman"/>
          <w:sz w:val="32"/>
          <w:szCs w:val="32"/>
        </w:rPr>
        <w:t>9</w:t>
      </w:r>
      <w:r w:rsidR="000054AB" w:rsidRPr="001F1A7D">
        <w:rPr>
          <w:rFonts w:ascii="Times New Roman" w:eastAsia="仿宋" w:hAnsi="Times New Roman" w:cs="Times New Roman"/>
          <w:sz w:val="32"/>
          <w:szCs w:val="32"/>
        </w:rPr>
        <w:t>人，其中校外专家不少于</w:t>
      </w:r>
      <w:r w:rsidR="000054AB" w:rsidRPr="001F1A7D">
        <w:rPr>
          <w:rFonts w:ascii="Times New Roman" w:eastAsia="仿宋" w:hAnsi="Times New Roman" w:cs="Times New Roman"/>
          <w:sz w:val="32"/>
          <w:szCs w:val="32"/>
        </w:rPr>
        <w:t>4</w:t>
      </w:r>
      <w:r w:rsidR="000054AB" w:rsidRPr="001F1A7D">
        <w:rPr>
          <w:rFonts w:ascii="Times New Roman" w:eastAsia="仿宋" w:hAnsi="Times New Roman" w:cs="Times New Roman"/>
          <w:sz w:val="32"/>
          <w:szCs w:val="32"/>
        </w:rPr>
        <w:t>人），</w:t>
      </w:r>
      <w:r w:rsidR="00B8576F">
        <w:rPr>
          <w:rFonts w:ascii="Times New Roman" w:eastAsia="仿宋" w:hAnsi="Times New Roman" w:cs="Times New Roman" w:hint="eastAsia"/>
          <w:sz w:val="32"/>
          <w:szCs w:val="32"/>
        </w:rPr>
        <w:t>论证</w:t>
      </w:r>
      <w:r w:rsidR="000054AB" w:rsidRPr="001F1A7D">
        <w:rPr>
          <w:rFonts w:ascii="Times New Roman" w:eastAsia="仿宋" w:hAnsi="Times New Roman" w:cs="Times New Roman"/>
          <w:sz w:val="32"/>
          <w:szCs w:val="32"/>
        </w:rPr>
        <w:t>自主撤销平台、参加验收考核平台、整合重组平台及拟新建平台</w:t>
      </w:r>
      <w:r w:rsidR="001F30B0">
        <w:rPr>
          <w:rFonts w:ascii="Times New Roman" w:eastAsia="仿宋" w:hAnsi="Times New Roman" w:cs="Times New Roman" w:hint="eastAsia"/>
          <w:sz w:val="32"/>
          <w:szCs w:val="32"/>
        </w:rPr>
        <w:t>，</w:t>
      </w:r>
      <w:r w:rsidR="001F30B0">
        <w:rPr>
          <w:rFonts w:ascii="Times New Roman" w:eastAsia="仿宋" w:hAnsi="Times New Roman" w:cs="Times New Roman"/>
          <w:sz w:val="32"/>
          <w:szCs w:val="32"/>
        </w:rPr>
        <w:t>上报省教育厅。</w:t>
      </w:r>
    </w:p>
    <w:p w:rsidR="00B741B7" w:rsidRPr="001F1A7D" w:rsidRDefault="000518C8" w:rsidP="000054AB">
      <w:pPr>
        <w:spacing w:line="570" w:lineRule="exact"/>
        <w:ind w:firstLineChars="200" w:firstLine="640"/>
        <w:rPr>
          <w:rFonts w:ascii="Times New Roman" w:eastAsia="仿宋" w:hAnsi="Times New Roman" w:cs="Times New Roman"/>
          <w:sz w:val="32"/>
          <w:szCs w:val="32"/>
        </w:rPr>
      </w:pPr>
      <w:r w:rsidRPr="001F1A7D">
        <w:rPr>
          <w:rFonts w:ascii="Times New Roman" w:eastAsia="仿宋" w:hAnsi="Times New Roman" w:cs="Times New Roman"/>
          <w:sz w:val="32"/>
          <w:szCs w:val="32"/>
        </w:rPr>
        <w:t>注：平台负责人应具有博士学位和高级专业技术职务。首次聘任原则上年龄不超</w:t>
      </w:r>
      <w:r w:rsidRPr="001F1A7D">
        <w:rPr>
          <w:rFonts w:ascii="Times New Roman" w:eastAsia="仿宋" w:hAnsi="Times New Roman" w:cs="Times New Roman"/>
          <w:sz w:val="32"/>
          <w:szCs w:val="32"/>
        </w:rPr>
        <w:t>55</w:t>
      </w:r>
      <w:r w:rsidRPr="001F1A7D">
        <w:rPr>
          <w:rFonts w:ascii="Times New Roman" w:eastAsia="仿宋" w:hAnsi="Times New Roman" w:cs="Times New Roman"/>
          <w:sz w:val="32"/>
          <w:szCs w:val="32"/>
        </w:rPr>
        <w:t>岁，负责人调整需经过学校学术委员会、分管校领导、科技处、组织部及人事处等部门审核，发文聘任。</w:t>
      </w:r>
    </w:p>
    <w:p w:rsidR="000054AB" w:rsidRPr="001F1A7D" w:rsidRDefault="000054AB" w:rsidP="000054AB">
      <w:pPr>
        <w:spacing w:line="570" w:lineRule="exact"/>
        <w:ind w:firstLineChars="200" w:firstLine="643"/>
        <w:rPr>
          <w:rFonts w:ascii="Times New Roman" w:eastAsia="仿宋" w:hAnsi="Times New Roman" w:cs="Times New Roman"/>
          <w:sz w:val="32"/>
          <w:szCs w:val="32"/>
        </w:rPr>
      </w:pPr>
      <w:r w:rsidRPr="001F1A7D">
        <w:rPr>
          <w:rFonts w:ascii="Times New Roman" w:eastAsia="仿宋" w:hAnsi="Times New Roman" w:cs="Times New Roman"/>
          <w:b/>
          <w:sz w:val="32"/>
          <w:szCs w:val="32"/>
        </w:rPr>
        <w:t>（二）复评（</w:t>
      </w:r>
      <w:r w:rsidRPr="001F1A7D">
        <w:rPr>
          <w:rFonts w:ascii="Times New Roman" w:eastAsia="仿宋" w:hAnsi="Times New Roman" w:cs="Times New Roman"/>
          <w:b/>
          <w:sz w:val="32"/>
          <w:szCs w:val="32"/>
        </w:rPr>
        <w:t>9-10</w:t>
      </w:r>
      <w:r w:rsidRPr="001F1A7D">
        <w:rPr>
          <w:rFonts w:ascii="Times New Roman" w:eastAsia="仿宋" w:hAnsi="Times New Roman" w:cs="Times New Roman"/>
          <w:b/>
          <w:sz w:val="32"/>
          <w:szCs w:val="32"/>
        </w:rPr>
        <w:t>月）</w:t>
      </w:r>
      <w:r w:rsidRPr="001F1A7D">
        <w:rPr>
          <w:rFonts w:ascii="Times New Roman" w:eastAsia="仿宋" w:hAnsi="Times New Roman" w:cs="Times New Roman"/>
          <w:sz w:val="32"/>
          <w:szCs w:val="32"/>
        </w:rPr>
        <w:t>。</w:t>
      </w:r>
    </w:p>
    <w:p w:rsidR="000054AB" w:rsidRPr="001F1A7D" w:rsidRDefault="000054AB" w:rsidP="000054AB">
      <w:pPr>
        <w:spacing w:line="570" w:lineRule="exact"/>
        <w:ind w:firstLineChars="200" w:firstLine="640"/>
        <w:rPr>
          <w:rFonts w:ascii="Times New Roman" w:eastAsia="仿宋" w:hAnsi="Times New Roman" w:cs="Times New Roman"/>
          <w:sz w:val="32"/>
          <w:szCs w:val="32"/>
        </w:rPr>
      </w:pPr>
      <w:r w:rsidRPr="001F1A7D">
        <w:rPr>
          <w:rFonts w:ascii="Times New Roman" w:eastAsia="仿宋" w:hAnsi="Times New Roman" w:cs="Times New Roman"/>
          <w:sz w:val="32"/>
          <w:szCs w:val="32"/>
        </w:rPr>
        <w:lastRenderedPageBreak/>
        <w:t>材料上报省教育厅，省教育厅建设各类科研创新平台负责人信息库，根据工作需要成立若干专家组，对各高校提供材料进行通讯评议，形成复评结果。</w:t>
      </w:r>
    </w:p>
    <w:p w:rsidR="000054AB" w:rsidRPr="001F1A7D" w:rsidRDefault="000054AB" w:rsidP="000054AB">
      <w:pPr>
        <w:spacing w:line="570" w:lineRule="exact"/>
        <w:ind w:firstLineChars="200" w:firstLine="643"/>
        <w:rPr>
          <w:rFonts w:ascii="Times New Roman" w:eastAsia="仿宋" w:hAnsi="Times New Roman" w:cs="Times New Roman"/>
          <w:b/>
          <w:sz w:val="32"/>
          <w:szCs w:val="32"/>
        </w:rPr>
      </w:pPr>
      <w:r w:rsidRPr="001F1A7D">
        <w:rPr>
          <w:rFonts w:ascii="Times New Roman" w:eastAsia="仿宋" w:hAnsi="Times New Roman" w:cs="Times New Roman"/>
          <w:b/>
          <w:sz w:val="32"/>
          <w:szCs w:val="32"/>
        </w:rPr>
        <w:t>（三）省级终评（</w:t>
      </w:r>
      <w:r w:rsidRPr="001F1A7D">
        <w:rPr>
          <w:rFonts w:ascii="Times New Roman" w:eastAsia="仿宋" w:hAnsi="Times New Roman" w:cs="Times New Roman"/>
          <w:b/>
          <w:sz w:val="32"/>
          <w:szCs w:val="32"/>
        </w:rPr>
        <w:t>10-11</w:t>
      </w:r>
      <w:r w:rsidRPr="001F1A7D">
        <w:rPr>
          <w:rFonts w:ascii="Times New Roman" w:eastAsia="仿宋" w:hAnsi="Times New Roman" w:cs="Times New Roman"/>
          <w:b/>
          <w:sz w:val="32"/>
          <w:szCs w:val="32"/>
        </w:rPr>
        <w:t>月）。</w:t>
      </w:r>
    </w:p>
    <w:p w:rsidR="000054AB" w:rsidRPr="001F1A7D" w:rsidRDefault="000054AB" w:rsidP="000054AB">
      <w:pPr>
        <w:spacing w:line="570" w:lineRule="exact"/>
        <w:ind w:firstLineChars="200" w:firstLine="640"/>
        <w:rPr>
          <w:rFonts w:ascii="Times New Roman" w:eastAsia="仿宋" w:hAnsi="Times New Roman" w:cs="Times New Roman"/>
          <w:sz w:val="32"/>
          <w:szCs w:val="32"/>
        </w:rPr>
      </w:pPr>
      <w:r w:rsidRPr="001F1A7D">
        <w:rPr>
          <w:rFonts w:ascii="Times New Roman" w:eastAsia="仿宋" w:hAnsi="Times New Roman" w:cs="Times New Roman"/>
          <w:sz w:val="32"/>
          <w:szCs w:val="32"/>
        </w:rPr>
        <w:t>省教育厅将组建专家组采取</w:t>
      </w:r>
      <w:r w:rsidRPr="001F1A7D">
        <w:rPr>
          <w:rFonts w:ascii="Times New Roman" w:eastAsia="仿宋" w:hAnsi="Times New Roman" w:cs="Times New Roman"/>
          <w:sz w:val="32"/>
          <w:szCs w:val="32"/>
        </w:rPr>
        <w:t>“</w:t>
      </w:r>
      <w:r w:rsidRPr="001F1A7D">
        <w:rPr>
          <w:rFonts w:ascii="Times New Roman" w:eastAsia="仿宋" w:hAnsi="Times New Roman" w:cs="Times New Roman"/>
          <w:sz w:val="32"/>
          <w:szCs w:val="32"/>
        </w:rPr>
        <w:t>会议答辩</w:t>
      </w:r>
      <w:r w:rsidRPr="001F1A7D">
        <w:rPr>
          <w:rFonts w:ascii="Times New Roman" w:eastAsia="仿宋" w:hAnsi="Times New Roman" w:cs="Times New Roman"/>
          <w:sz w:val="32"/>
          <w:szCs w:val="32"/>
        </w:rPr>
        <w:t>”</w:t>
      </w:r>
      <w:r w:rsidRPr="001F1A7D">
        <w:rPr>
          <w:rFonts w:ascii="Times New Roman" w:eastAsia="仿宋" w:hAnsi="Times New Roman" w:cs="Times New Roman"/>
          <w:sz w:val="32"/>
          <w:szCs w:val="32"/>
        </w:rPr>
        <w:t>的方式开展省级终评。需参加省级终评的平台为：（</w:t>
      </w:r>
      <w:r w:rsidRPr="001F1A7D">
        <w:rPr>
          <w:rFonts w:ascii="Times New Roman" w:eastAsia="仿宋" w:hAnsi="Times New Roman" w:cs="Times New Roman"/>
          <w:sz w:val="32"/>
          <w:szCs w:val="32"/>
        </w:rPr>
        <w:t>1</w:t>
      </w:r>
      <w:r w:rsidRPr="001F1A7D">
        <w:rPr>
          <w:rFonts w:ascii="Times New Roman" w:eastAsia="仿宋" w:hAnsi="Times New Roman" w:cs="Times New Roman"/>
          <w:sz w:val="32"/>
          <w:szCs w:val="32"/>
        </w:rPr>
        <w:t>）新申报的各类科研创新平台；（</w:t>
      </w:r>
      <w:r w:rsidRPr="001F1A7D">
        <w:rPr>
          <w:rFonts w:ascii="Times New Roman" w:eastAsia="仿宋" w:hAnsi="Times New Roman" w:cs="Times New Roman"/>
          <w:sz w:val="32"/>
          <w:szCs w:val="32"/>
        </w:rPr>
        <w:t>2</w:t>
      </w:r>
      <w:r w:rsidRPr="001F1A7D">
        <w:rPr>
          <w:rFonts w:ascii="Times New Roman" w:eastAsia="仿宋" w:hAnsi="Times New Roman" w:cs="Times New Roman"/>
          <w:sz w:val="32"/>
          <w:szCs w:val="32"/>
        </w:rPr>
        <w:t>）整合重组的各类科研创新平台；（</w:t>
      </w:r>
      <w:r w:rsidRPr="001F1A7D">
        <w:rPr>
          <w:rFonts w:ascii="Times New Roman" w:eastAsia="仿宋" w:hAnsi="Times New Roman" w:cs="Times New Roman"/>
          <w:sz w:val="32"/>
          <w:szCs w:val="32"/>
        </w:rPr>
        <w:t>3</w:t>
      </w:r>
      <w:r w:rsidRPr="001F1A7D">
        <w:rPr>
          <w:rFonts w:ascii="Times New Roman" w:eastAsia="仿宋" w:hAnsi="Times New Roman" w:cs="Times New Roman"/>
          <w:sz w:val="32"/>
          <w:szCs w:val="32"/>
        </w:rPr>
        <w:t>）复评成绩排名后</w:t>
      </w:r>
      <w:r w:rsidRPr="001F1A7D">
        <w:rPr>
          <w:rFonts w:ascii="Times New Roman" w:eastAsia="仿宋" w:hAnsi="Times New Roman" w:cs="Times New Roman"/>
          <w:sz w:val="32"/>
          <w:szCs w:val="32"/>
        </w:rPr>
        <w:t>20%</w:t>
      </w:r>
      <w:r w:rsidRPr="001F1A7D">
        <w:rPr>
          <w:rFonts w:ascii="Times New Roman" w:eastAsia="仿宋" w:hAnsi="Times New Roman" w:cs="Times New Roman"/>
          <w:sz w:val="32"/>
          <w:szCs w:val="32"/>
        </w:rPr>
        <w:t>的各类平台；（</w:t>
      </w:r>
      <w:r w:rsidRPr="001F1A7D">
        <w:rPr>
          <w:rFonts w:ascii="Times New Roman" w:eastAsia="仿宋" w:hAnsi="Times New Roman" w:cs="Times New Roman"/>
          <w:sz w:val="32"/>
          <w:szCs w:val="32"/>
        </w:rPr>
        <w:t>4</w:t>
      </w:r>
      <w:r w:rsidRPr="001F1A7D">
        <w:rPr>
          <w:rFonts w:ascii="Times New Roman" w:eastAsia="仿宋" w:hAnsi="Times New Roman" w:cs="Times New Roman"/>
          <w:sz w:val="32"/>
          <w:szCs w:val="32"/>
        </w:rPr>
        <w:t>）在复评成绩前</w:t>
      </w:r>
      <w:r w:rsidRPr="001F1A7D">
        <w:rPr>
          <w:rFonts w:ascii="Times New Roman" w:eastAsia="仿宋" w:hAnsi="Times New Roman" w:cs="Times New Roman"/>
          <w:sz w:val="32"/>
          <w:szCs w:val="32"/>
        </w:rPr>
        <w:t>80%</w:t>
      </w:r>
      <w:r w:rsidRPr="001F1A7D">
        <w:rPr>
          <w:rFonts w:ascii="Times New Roman" w:eastAsia="仿宋" w:hAnsi="Times New Roman" w:cs="Times New Roman"/>
          <w:sz w:val="32"/>
          <w:szCs w:val="32"/>
        </w:rPr>
        <w:t>平台中抽取不少于</w:t>
      </w:r>
      <w:r w:rsidRPr="001F1A7D">
        <w:rPr>
          <w:rFonts w:ascii="Times New Roman" w:eastAsia="仿宋" w:hAnsi="Times New Roman" w:cs="Times New Roman"/>
          <w:sz w:val="32"/>
          <w:szCs w:val="32"/>
        </w:rPr>
        <w:t>20%</w:t>
      </w:r>
      <w:r w:rsidRPr="001F1A7D">
        <w:rPr>
          <w:rFonts w:ascii="Times New Roman" w:eastAsia="仿宋" w:hAnsi="Times New Roman" w:cs="Times New Roman"/>
          <w:sz w:val="32"/>
          <w:szCs w:val="32"/>
        </w:rPr>
        <w:t>的各类平台。形成终评结论建议报省教育厅党组会议。</w:t>
      </w:r>
    </w:p>
    <w:p w:rsidR="007D2837" w:rsidRPr="001F1A7D" w:rsidRDefault="00862167">
      <w:pPr>
        <w:widowControl/>
        <w:ind w:firstLineChars="200" w:firstLine="643"/>
        <w:rPr>
          <w:rFonts w:ascii="Times New Roman" w:eastAsia="仿宋" w:hAnsi="Times New Roman" w:cs="Times New Roman"/>
          <w:b/>
          <w:bCs/>
          <w:color w:val="000000"/>
          <w:kern w:val="0"/>
          <w:sz w:val="32"/>
          <w:szCs w:val="32"/>
          <w:lang w:bidi="ar"/>
        </w:rPr>
      </w:pPr>
      <w:r w:rsidRPr="001F1A7D">
        <w:rPr>
          <w:rFonts w:ascii="Times New Roman" w:eastAsia="仿宋" w:hAnsi="Times New Roman" w:cs="Times New Roman"/>
          <w:b/>
          <w:bCs/>
          <w:color w:val="000000"/>
          <w:kern w:val="0"/>
          <w:sz w:val="32"/>
          <w:szCs w:val="32"/>
          <w:lang w:bidi="ar"/>
        </w:rPr>
        <w:t>五、</w:t>
      </w:r>
      <w:r w:rsidR="00631A97" w:rsidRPr="001F1A7D">
        <w:rPr>
          <w:rFonts w:ascii="Times New Roman" w:eastAsia="仿宋" w:hAnsi="Times New Roman" w:cs="Times New Roman"/>
          <w:b/>
          <w:bCs/>
          <w:color w:val="000000"/>
          <w:kern w:val="0"/>
          <w:sz w:val="32"/>
          <w:szCs w:val="32"/>
          <w:lang w:bidi="ar"/>
        </w:rPr>
        <w:t>材料报送</w:t>
      </w:r>
    </w:p>
    <w:p w:rsidR="00D21176" w:rsidRPr="001F1A7D" w:rsidRDefault="0023100F" w:rsidP="006753E4">
      <w:pPr>
        <w:widowControl/>
        <w:ind w:firstLineChars="200" w:firstLine="620"/>
        <w:jc w:val="left"/>
        <w:rPr>
          <w:rFonts w:ascii="Times New Roman" w:eastAsia="仿宋" w:hAnsi="Times New Roman" w:cs="Times New Roman"/>
          <w:color w:val="000000"/>
          <w:kern w:val="0"/>
          <w:sz w:val="31"/>
          <w:szCs w:val="31"/>
          <w:lang w:bidi="ar"/>
        </w:rPr>
      </w:pPr>
      <w:r>
        <w:rPr>
          <w:rFonts w:ascii="Times New Roman" w:eastAsia="仿宋" w:hAnsi="Times New Roman" w:cs="Times New Roman" w:hint="eastAsia"/>
          <w:color w:val="000000"/>
          <w:kern w:val="0"/>
          <w:sz w:val="31"/>
          <w:szCs w:val="31"/>
          <w:lang w:bidi="ar"/>
        </w:rPr>
        <w:t>6</w:t>
      </w:r>
      <w:r>
        <w:rPr>
          <w:rFonts w:ascii="Times New Roman" w:eastAsia="仿宋" w:hAnsi="Times New Roman" w:cs="Times New Roman" w:hint="eastAsia"/>
          <w:color w:val="000000"/>
          <w:kern w:val="0"/>
          <w:sz w:val="31"/>
          <w:szCs w:val="31"/>
          <w:lang w:bidi="ar"/>
        </w:rPr>
        <w:t>月</w:t>
      </w:r>
      <w:r w:rsidR="00B95E8F">
        <w:rPr>
          <w:rFonts w:ascii="Times New Roman" w:eastAsia="仿宋" w:hAnsi="Times New Roman" w:cs="Times New Roman" w:hint="eastAsia"/>
          <w:color w:val="000000"/>
          <w:kern w:val="0"/>
          <w:sz w:val="31"/>
          <w:szCs w:val="31"/>
          <w:lang w:bidi="ar"/>
        </w:rPr>
        <w:t>2</w:t>
      </w:r>
      <w:r w:rsidR="005954B7">
        <w:rPr>
          <w:rFonts w:ascii="Times New Roman" w:eastAsia="仿宋" w:hAnsi="Times New Roman" w:cs="Times New Roman" w:hint="eastAsia"/>
          <w:color w:val="000000"/>
          <w:kern w:val="0"/>
          <w:sz w:val="31"/>
          <w:szCs w:val="31"/>
          <w:lang w:bidi="ar"/>
        </w:rPr>
        <w:t>1</w:t>
      </w:r>
      <w:bookmarkStart w:id="0" w:name="_GoBack"/>
      <w:bookmarkEnd w:id="0"/>
      <w:r>
        <w:rPr>
          <w:rFonts w:ascii="Times New Roman" w:eastAsia="仿宋" w:hAnsi="Times New Roman" w:cs="Times New Roman" w:hint="eastAsia"/>
          <w:color w:val="000000"/>
          <w:kern w:val="0"/>
          <w:sz w:val="31"/>
          <w:szCs w:val="31"/>
          <w:lang w:bidi="ar"/>
        </w:rPr>
        <w:t>日前各单位确定本单位</w:t>
      </w:r>
      <w:r w:rsidRPr="0023100F">
        <w:rPr>
          <w:rFonts w:ascii="Times New Roman" w:eastAsia="仿宋" w:hAnsi="Times New Roman" w:cs="Times New Roman" w:hint="eastAsia"/>
          <w:color w:val="000000"/>
          <w:kern w:val="0"/>
          <w:sz w:val="31"/>
          <w:szCs w:val="31"/>
          <w:lang w:bidi="ar"/>
        </w:rPr>
        <w:t>自主撤销平台，参加验收考核平台，整合重组平台及拟新建平台名单</w:t>
      </w:r>
      <w:r>
        <w:rPr>
          <w:rFonts w:ascii="Times New Roman" w:eastAsia="仿宋" w:hAnsi="Times New Roman" w:cs="Times New Roman" w:hint="eastAsia"/>
          <w:color w:val="000000"/>
          <w:kern w:val="0"/>
          <w:sz w:val="31"/>
          <w:szCs w:val="31"/>
          <w:lang w:bidi="ar"/>
        </w:rPr>
        <w:t>；</w:t>
      </w:r>
      <w:r w:rsidR="00551B8A" w:rsidRPr="001F1A7D">
        <w:rPr>
          <w:rFonts w:ascii="Times New Roman" w:eastAsia="仿宋" w:hAnsi="Times New Roman" w:cs="Times New Roman"/>
          <w:color w:val="000000"/>
          <w:kern w:val="0"/>
          <w:sz w:val="31"/>
          <w:szCs w:val="31"/>
          <w:lang w:bidi="ar"/>
        </w:rPr>
        <w:t>6</w:t>
      </w:r>
      <w:r w:rsidR="00551B8A" w:rsidRPr="001F1A7D">
        <w:rPr>
          <w:rFonts w:ascii="Times New Roman" w:eastAsia="仿宋" w:hAnsi="Times New Roman" w:cs="Times New Roman"/>
          <w:color w:val="000000"/>
          <w:kern w:val="0"/>
          <w:sz w:val="31"/>
          <w:szCs w:val="31"/>
          <w:lang w:bidi="ar"/>
        </w:rPr>
        <w:t>月</w:t>
      </w:r>
      <w:r w:rsidR="00551B8A" w:rsidRPr="001F1A7D">
        <w:rPr>
          <w:rFonts w:ascii="Times New Roman" w:eastAsia="仿宋" w:hAnsi="Times New Roman" w:cs="Times New Roman"/>
          <w:color w:val="000000"/>
          <w:kern w:val="0"/>
          <w:sz w:val="31"/>
          <w:szCs w:val="31"/>
          <w:lang w:bidi="ar"/>
        </w:rPr>
        <w:t>2</w:t>
      </w:r>
      <w:r w:rsidR="00B95E8F">
        <w:rPr>
          <w:rFonts w:ascii="Times New Roman" w:eastAsia="仿宋" w:hAnsi="Times New Roman" w:cs="Times New Roman" w:hint="eastAsia"/>
          <w:color w:val="000000"/>
          <w:kern w:val="0"/>
          <w:sz w:val="31"/>
          <w:szCs w:val="31"/>
          <w:lang w:bidi="ar"/>
        </w:rPr>
        <w:t>5</w:t>
      </w:r>
      <w:r w:rsidR="00551B8A" w:rsidRPr="001F1A7D">
        <w:rPr>
          <w:rFonts w:ascii="Times New Roman" w:eastAsia="仿宋" w:hAnsi="Times New Roman" w:cs="Times New Roman"/>
          <w:color w:val="000000"/>
          <w:kern w:val="0"/>
          <w:sz w:val="31"/>
          <w:szCs w:val="31"/>
          <w:lang w:bidi="ar"/>
        </w:rPr>
        <w:t>日前形成本校平台</w:t>
      </w:r>
      <w:r w:rsidR="00191773" w:rsidRPr="001F1A7D">
        <w:rPr>
          <w:rFonts w:ascii="Times New Roman" w:eastAsia="仿宋" w:hAnsi="Times New Roman" w:cs="Times New Roman"/>
          <w:color w:val="000000"/>
          <w:kern w:val="0"/>
          <w:sz w:val="31"/>
          <w:szCs w:val="31"/>
          <w:lang w:bidi="ar"/>
        </w:rPr>
        <w:t>调整工作方案并组建专家组，报省教育厅审定；</w:t>
      </w:r>
      <w:r w:rsidR="00191773" w:rsidRPr="001F1A7D">
        <w:rPr>
          <w:rFonts w:ascii="Times New Roman" w:eastAsia="仿宋" w:hAnsi="Times New Roman" w:cs="Times New Roman"/>
          <w:color w:val="000000"/>
          <w:kern w:val="0"/>
          <w:sz w:val="31"/>
          <w:szCs w:val="31"/>
          <w:lang w:bidi="ar"/>
        </w:rPr>
        <w:t>7</w:t>
      </w:r>
      <w:r w:rsidR="00191773" w:rsidRPr="001F1A7D">
        <w:rPr>
          <w:rFonts w:ascii="Times New Roman" w:eastAsia="仿宋" w:hAnsi="Times New Roman" w:cs="Times New Roman"/>
          <w:color w:val="000000"/>
          <w:kern w:val="0"/>
          <w:sz w:val="31"/>
          <w:szCs w:val="31"/>
          <w:lang w:bidi="ar"/>
        </w:rPr>
        <w:t>月</w:t>
      </w:r>
      <w:r w:rsidR="00191773" w:rsidRPr="001F1A7D">
        <w:rPr>
          <w:rFonts w:ascii="Times New Roman" w:eastAsia="仿宋" w:hAnsi="Times New Roman" w:cs="Times New Roman"/>
          <w:color w:val="000000"/>
          <w:kern w:val="0"/>
          <w:sz w:val="31"/>
          <w:szCs w:val="31"/>
          <w:lang w:bidi="ar"/>
        </w:rPr>
        <w:t>30</w:t>
      </w:r>
      <w:r w:rsidR="00191773" w:rsidRPr="001F1A7D">
        <w:rPr>
          <w:rFonts w:ascii="Times New Roman" w:eastAsia="仿宋" w:hAnsi="Times New Roman" w:cs="Times New Roman"/>
          <w:color w:val="000000"/>
          <w:kern w:val="0"/>
          <w:sz w:val="31"/>
          <w:szCs w:val="31"/>
          <w:lang w:bidi="ar"/>
        </w:rPr>
        <w:t>日前完成现有平台自评及拟增列平台校内论证工作；</w:t>
      </w:r>
      <w:r w:rsidR="00191773" w:rsidRPr="001F1A7D">
        <w:rPr>
          <w:rFonts w:ascii="Times New Roman" w:eastAsia="仿宋" w:hAnsi="Times New Roman" w:cs="Times New Roman"/>
          <w:color w:val="000000"/>
          <w:kern w:val="0"/>
          <w:sz w:val="31"/>
          <w:szCs w:val="31"/>
          <w:lang w:bidi="ar"/>
        </w:rPr>
        <w:t>8</w:t>
      </w:r>
      <w:r w:rsidR="00191773" w:rsidRPr="001F1A7D">
        <w:rPr>
          <w:rFonts w:ascii="Times New Roman" w:eastAsia="仿宋" w:hAnsi="Times New Roman" w:cs="Times New Roman"/>
          <w:color w:val="000000"/>
          <w:kern w:val="0"/>
          <w:sz w:val="31"/>
          <w:szCs w:val="31"/>
          <w:lang w:bidi="ar"/>
        </w:rPr>
        <w:t>月</w:t>
      </w:r>
      <w:r w:rsidR="00191773" w:rsidRPr="001F1A7D">
        <w:rPr>
          <w:rFonts w:ascii="Times New Roman" w:eastAsia="仿宋" w:hAnsi="Times New Roman" w:cs="Times New Roman"/>
          <w:color w:val="000000"/>
          <w:kern w:val="0"/>
          <w:sz w:val="31"/>
          <w:szCs w:val="31"/>
          <w:lang w:bidi="ar"/>
        </w:rPr>
        <w:t>10</w:t>
      </w:r>
      <w:r w:rsidR="00191773" w:rsidRPr="001F1A7D">
        <w:rPr>
          <w:rFonts w:ascii="Times New Roman" w:eastAsia="仿宋" w:hAnsi="Times New Roman" w:cs="Times New Roman"/>
          <w:color w:val="000000"/>
          <w:kern w:val="0"/>
          <w:sz w:val="31"/>
          <w:szCs w:val="31"/>
          <w:lang w:bidi="ar"/>
        </w:rPr>
        <w:t>日前完成将各类创新平台相关材料上传至吉林省高校科研管理服务系统；</w:t>
      </w:r>
      <w:r w:rsidR="00191773" w:rsidRPr="001F1A7D">
        <w:rPr>
          <w:rFonts w:ascii="Times New Roman" w:eastAsia="仿宋" w:hAnsi="Times New Roman" w:cs="Times New Roman"/>
          <w:color w:val="000000"/>
          <w:kern w:val="0"/>
          <w:sz w:val="31"/>
          <w:szCs w:val="31"/>
          <w:lang w:bidi="ar"/>
        </w:rPr>
        <w:t>9</w:t>
      </w:r>
      <w:r w:rsidR="00191773" w:rsidRPr="001F1A7D">
        <w:rPr>
          <w:rFonts w:ascii="Times New Roman" w:eastAsia="仿宋" w:hAnsi="Times New Roman" w:cs="Times New Roman"/>
          <w:color w:val="000000"/>
          <w:kern w:val="0"/>
          <w:sz w:val="31"/>
          <w:szCs w:val="31"/>
          <w:lang w:bidi="ar"/>
        </w:rPr>
        <w:t>月</w:t>
      </w:r>
      <w:r w:rsidR="00191773" w:rsidRPr="001F1A7D">
        <w:rPr>
          <w:rFonts w:ascii="Times New Roman" w:eastAsia="仿宋" w:hAnsi="Times New Roman" w:cs="Times New Roman"/>
          <w:color w:val="000000"/>
          <w:kern w:val="0"/>
          <w:sz w:val="31"/>
          <w:szCs w:val="31"/>
          <w:lang w:bidi="ar"/>
        </w:rPr>
        <w:t>30</w:t>
      </w:r>
      <w:r w:rsidR="00191773" w:rsidRPr="001F1A7D">
        <w:rPr>
          <w:rFonts w:ascii="Times New Roman" w:eastAsia="仿宋" w:hAnsi="Times New Roman" w:cs="Times New Roman"/>
          <w:color w:val="000000"/>
          <w:kern w:val="0"/>
          <w:sz w:val="31"/>
          <w:szCs w:val="31"/>
          <w:lang w:bidi="ar"/>
        </w:rPr>
        <w:t>日前做好会议答辩评审准备工作。</w:t>
      </w:r>
    </w:p>
    <w:p w:rsidR="007D2837" w:rsidRDefault="007D2837">
      <w:pPr>
        <w:widowControl/>
        <w:jc w:val="left"/>
        <w:rPr>
          <w:rFonts w:ascii="Times New Roman" w:eastAsia="仿宋" w:hAnsi="Times New Roman" w:cs="Times New Roman"/>
          <w:bCs/>
          <w:sz w:val="32"/>
          <w:szCs w:val="32"/>
        </w:rPr>
      </w:pPr>
    </w:p>
    <w:p w:rsidR="00040C8B" w:rsidRPr="001F1A7D" w:rsidRDefault="00040C8B">
      <w:pPr>
        <w:widowControl/>
        <w:jc w:val="left"/>
        <w:rPr>
          <w:rFonts w:ascii="Times New Roman" w:eastAsia="仿宋" w:hAnsi="Times New Roman" w:cs="Times New Roman"/>
          <w:bCs/>
          <w:sz w:val="32"/>
          <w:szCs w:val="32"/>
        </w:rPr>
      </w:pPr>
    </w:p>
    <w:p w:rsidR="007D2837" w:rsidRPr="001F1A7D" w:rsidRDefault="00631A97">
      <w:pPr>
        <w:widowControl/>
        <w:ind w:firstLineChars="2093" w:firstLine="6488"/>
        <w:jc w:val="left"/>
        <w:rPr>
          <w:rFonts w:ascii="Times New Roman" w:eastAsia="仿宋" w:hAnsi="Times New Roman" w:cs="Times New Roman"/>
          <w:color w:val="000000"/>
          <w:kern w:val="0"/>
          <w:sz w:val="31"/>
          <w:szCs w:val="31"/>
          <w:lang w:bidi="ar"/>
        </w:rPr>
      </w:pPr>
      <w:r w:rsidRPr="001F1A7D">
        <w:rPr>
          <w:rFonts w:ascii="Times New Roman" w:eastAsia="仿宋" w:hAnsi="Times New Roman" w:cs="Times New Roman"/>
          <w:color w:val="000000"/>
          <w:kern w:val="0"/>
          <w:sz w:val="31"/>
          <w:szCs w:val="31"/>
          <w:lang w:bidi="ar"/>
        </w:rPr>
        <w:t>科技处</w:t>
      </w:r>
    </w:p>
    <w:p w:rsidR="007D2837" w:rsidRPr="001F1A7D" w:rsidRDefault="00631A97">
      <w:pPr>
        <w:widowControl/>
        <w:ind w:firstLineChars="1893" w:firstLine="5868"/>
        <w:jc w:val="left"/>
        <w:rPr>
          <w:rFonts w:ascii="Times New Roman" w:eastAsia="仿宋" w:hAnsi="Times New Roman" w:cs="Times New Roman"/>
          <w:color w:val="000000"/>
          <w:kern w:val="0"/>
          <w:sz w:val="31"/>
          <w:szCs w:val="31"/>
          <w:lang w:bidi="ar"/>
        </w:rPr>
      </w:pPr>
      <w:r w:rsidRPr="001F1A7D">
        <w:rPr>
          <w:rFonts w:ascii="Times New Roman" w:eastAsia="仿宋" w:hAnsi="Times New Roman" w:cs="Times New Roman"/>
          <w:color w:val="000000"/>
          <w:kern w:val="0"/>
          <w:sz w:val="31"/>
          <w:szCs w:val="31"/>
          <w:lang w:bidi="ar"/>
        </w:rPr>
        <w:t>2023</w:t>
      </w:r>
      <w:r w:rsidRPr="001F1A7D">
        <w:rPr>
          <w:rFonts w:ascii="Times New Roman" w:eastAsia="仿宋" w:hAnsi="Times New Roman" w:cs="Times New Roman"/>
          <w:color w:val="000000"/>
          <w:kern w:val="0"/>
          <w:sz w:val="31"/>
          <w:szCs w:val="31"/>
          <w:lang w:bidi="ar"/>
        </w:rPr>
        <w:t>年</w:t>
      </w:r>
      <w:r w:rsidR="00867281" w:rsidRPr="001F1A7D">
        <w:rPr>
          <w:rFonts w:ascii="Times New Roman" w:eastAsia="仿宋" w:hAnsi="Times New Roman" w:cs="Times New Roman"/>
          <w:color w:val="000000"/>
          <w:kern w:val="0"/>
          <w:sz w:val="31"/>
          <w:szCs w:val="31"/>
          <w:lang w:bidi="ar"/>
        </w:rPr>
        <w:t>5</w:t>
      </w:r>
      <w:r w:rsidRPr="001F1A7D">
        <w:rPr>
          <w:rFonts w:ascii="Times New Roman" w:eastAsia="仿宋" w:hAnsi="Times New Roman" w:cs="Times New Roman"/>
          <w:color w:val="000000"/>
          <w:kern w:val="0"/>
          <w:sz w:val="31"/>
          <w:szCs w:val="31"/>
          <w:lang w:bidi="ar"/>
        </w:rPr>
        <w:t>月</w:t>
      </w:r>
      <w:r w:rsidR="00867281" w:rsidRPr="001F1A7D">
        <w:rPr>
          <w:rFonts w:ascii="Times New Roman" w:eastAsia="仿宋" w:hAnsi="Times New Roman" w:cs="Times New Roman"/>
          <w:color w:val="000000"/>
          <w:kern w:val="0"/>
          <w:sz w:val="31"/>
          <w:szCs w:val="31"/>
          <w:lang w:bidi="ar"/>
        </w:rPr>
        <w:t>3</w:t>
      </w:r>
      <w:r w:rsidRPr="001F1A7D">
        <w:rPr>
          <w:rFonts w:ascii="Times New Roman" w:eastAsia="仿宋" w:hAnsi="Times New Roman" w:cs="Times New Roman"/>
          <w:color w:val="000000"/>
          <w:kern w:val="0"/>
          <w:sz w:val="31"/>
          <w:szCs w:val="31"/>
          <w:lang w:bidi="ar"/>
        </w:rPr>
        <w:t>0</w:t>
      </w:r>
      <w:r w:rsidRPr="001F1A7D">
        <w:rPr>
          <w:rFonts w:ascii="Times New Roman" w:eastAsia="仿宋" w:hAnsi="Times New Roman" w:cs="Times New Roman"/>
          <w:color w:val="000000"/>
          <w:kern w:val="0"/>
          <w:sz w:val="31"/>
          <w:szCs w:val="31"/>
          <w:lang w:bidi="ar"/>
        </w:rPr>
        <w:t>日</w:t>
      </w:r>
    </w:p>
    <w:sectPr w:rsidR="007D2837" w:rsidRPr="001F1A7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2F78" w:rsidRDefault="00AA2F78" w:rsidP="004C4A29">
      <w:r>
        <w:separator/>
      </w:r>
    </w:p>
  </w:endnote>
  <w:endnote w:type="continuationSeparator" w:id="0">
    <w:p w:rsidR="00AA2F78" w:rsidRDefault="00AA2F78" w:rsidP="004C4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2F78" w:rsidRDefault="00AA2F78" w:rsidP="004C4A29">
      <w:r>
        <w:separator/>
      </w:r>
    </w:p>
  </w:footnote>
  <w:footnote w:type="continuationSeparator" w:id="0">
    <w:p w:rsidR="00AA2F78" w:rsidRDefault="00AA2F78" w:rsidP="004C4A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201947"/>
    <w:multiLevelType w:val="hybridMultilevel"/>
    <w:tmpl w:val="DA3CE43E"/>
    <w:lvl w:ilvl="0" w:tplc="BF0CA5DE">
      <w:start w:val="1"/>
      <w:numFmt w:val="japaneseCounting"/>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mNzc5MWZmYzNiZjAxMTA3NzBhY2ExZDc0ODUzYzQifQ=="/>
  </w:docVars>
  <w:rsids>
    <w:rsidRoot w:val="7CC057B3"/>
    <w:rsid w:val="000054AB"/>
    <w:rsid w:val="00040C8B"/>
    <w:rsid w:val="000518C8"/>
    <w:rsid w:val="00071E19"/>
    <w:rsid w:val="000B5840"/>
    <w:rsid w:val="000D0530"/>
    <w:rsid w:val="001509A6"/>
    <w:rsid w:val="00191773"/>
    <w:rsid w:val="001B3B90"/>
    <w:rsid w:val="001D5EC8"/>
    <w:rsid w:val="001F1A7D"/>
    <w:rsid w:val="001F30B0"/>
    <w:rsid w:val="001F7B9D"/>
    <w:rsid w:val="00202A64"/>
    <w:rsid w:val="0023100F"/>
    <w:rsid w:val="0027025C"/>
    <w:rsid w:val="00286CA8"/>
    <w:rsid w:val="00320196"/>
    <w:rsid w:val="003C2837"/>
    <w:rsid w:val="003E5AFE"/>
    <w:rsid w:val="004158D8"/>
    <w:rsid w:val="00440F68"/>
    <w:rsid w:val="004C4A29"/>
    <w:rsid w:val="0050101C"/>
    <w:rsid w:val="00551B8A"/>
    <w:rsid w:val="00555568"/>
    <w:rsid w:val="005954B7"/>
    <w:rsid w:val="0059761C"/>
    <w:rsid w:val="005C72DF"/>
    <w:rsid w:val="005F07B3"/>
    <w:rsid w:val="005F1C04"/>
    <w:rsid w:val="00631A97"/>
    <w:rsid w:val="006753E4"/>
    <w:rsid w:val="006B1C9C"/>
    <w:rsid w:val="00720FB0"/>
    <w:rsid w:val="007D2837"/>
    <w:rsid w:val="008110AD"/>
    <w:rsid w:val="00862167"/>
    <w:rsid w:val="00867281"/>
    <w:rsid w:val="00947CDB"/>
    <w:rsid w:val="00956AB0"/>
    <w:rsid w:val="0096789C"/>
    <w:rsid w:val="0099595F"/>
    <w:rsid w:val="00AA2F78"/>
    <w:rsid w:val="00AE5FCD"/>
    <w:rsid w:val="00AE738D"/>
    <w:rsid w:val="00B1083E"/>
    <w:rsid w:val="00B25E82"/>
    <w:rsid w:val="00B64431"/>
    <w:rsid w:val="00B741B7"/>
    <w:rsid w:val="00B8576F"/>
    <w:rsid w:val="00B95E8F"/>
    <w:rsid w:val="00BF63A5"/>
    <w:rsid w:val="00C505F8"/>
    <w:rsid w:val="00D21176"/>
    <w:rsid w:val="00DF0A7F"/>
    <w:rsid w:val="00ED3073"/>
    <w:rsid w:val="00EF332A"/>
    <w:rsid w:val="00F54824"/>
    <w:rsid w:val="060F2843"/>
    <w:rsid w:val="094266DD"/>
    <w:rsid w:val="095011A8"/>
    <w:rsid w:val="0B534F80"/>
    <w:rsid w:val="0BF40511"/>
    <w:rsid w:val="0BF56037"/>
    <w:rsid w:val="0C3A0D27"/>
    <w:rsid w:val="0CC4222A"/>
    <w:rsid w:val="0F470A30"/>
    <w:rsid w:val="0FA04CB8"/>
    <w:rsid w:val="0FE97C61"/>
    <w:rsid w:val="13176F30"/>
    <w:rsid w:val="132F0325"/>
    <w:rsid w:val="133438E9"/>
    <w:rsid w:val="139D148E"/>
    <w:rsid w:val="16AE750E"/>
    <w:rsid w:val="18EC1664"/>
    <w:rsid w:val="1CE91CB2"/>
    <w:rsid w:val="1D6924D1"/>
    <w:rsid w:val="1EE14925"/>
    <w:rsid w:val="20AC0F62"/>
    <w:rsid w:val="214C62A1"/>
    <w:rsid w:val="22FD3CF7"/>
    <w:rsid w:val="23767606"/>
    <w:rsid w:val="2561056D"/>
    <w:rsid w:val="25FC0BA2"/>
    <w:rsid w:val="27B444A9"/>
    <w:rsid w:val="28951901"/>
    <w:rsid w:val="28A157E6"/>
    <w:rsid w:val="29DD19A7"/>
    <w:rsid w:val="2A475858"/>
    <w:rsid w:val="2A5F0DF4"/>
    <w:rsid w:val="2A645056"/>
    <w:rsid w:val="2AB410BA"/>
    <w:rsid w:val="2B0E142C"/>
    <w:rsid w:val="2B224178"/>
    <w:rsid w:val="2B2B6F28"/>
    <w:rsid w:val="2DC07DFB"/>
    <w:rsid w:val="2EF77761"/>
    <w:rsid w:val="305F4F6B"/>
    <w:rsid w:val="30AE03DF"/>
    <w:rsid w:val="311D5D13"/>
    <w:rsid w:val="32BB000F"/>
    <w:rsid w:val="32D40438"/>
    <w:rsid w:val="344E464B"/>
    <w:rsid w:val="3865400B"/>
    <w:rsid w:val="3A6A4D2C"/>
    <w:rsid w:val="3B163750"/>
    <w:rsid w:val="3B647D4A"/>
    <w:rsid w:val="3BAB5F8E"/>
    <w:rsid w:val="3BC211E2"/>
    <w:rsid w:val="3D3C2AF0"/>
    <w:rsid w:val="3E9C4278"/>
    <w:rsid w:val="40862444"/>
    <w:rsid w:val="43502618"/>
    <w:rsid w:val="44F13FA5"/>
    <w:rsid w:val="46060196"/>
    <w:rsid w:val="49080B7C"/>
    <w:rsid w:val="4C17726F"/>
    <w:rsid w:val="4DBF37C5"/>
    <w:rsid w:val="4E932F38"/>
    <w:rsid w:val="4FD751FF"/>
    <w:rsid w:val="50F10148"/>
    <w:rsid w:val="51431C42"/>
    <w:rsid w:val="54C17E31"/>
    <w:rsid w:val="56903F5F"/>
    <w:rsid w:val="57691F00"/>
    <w:rsid w:val="57C66BCE"/>
    <w:rsid w:val="57E502DB"/>
    <w:rsid w:val="5AC6388E"/>
    <w:rsid w:val="5AD75270"/>
    <w:rsid w:val="5B046CCA"/>
    <w:rsid w:val="5CCA26AB"/>
    <w:rsid w:val="5F0674B4"/>
    <w:rsid w:val="62522A10"/>
    <w:rsid w:val="64876BD3"/>
    <w:rsid w:val="65D00398"/>
    <w:rsid w:val="67675304"/>
    <w:rsid w:val="699929F9"/>
    <w:rsid w:val="6AC71E97"/>
    <w:rsid w:val="6B50429C"/>
    <w:rsid w:val="6BC1261F"/>
    <w:rsid w:val="6CB10090"/>
    <w:rsid w:val="6E1119D2"/>
    <w:rsid w:val="6F2F35B4"/>
    <w:rsid w:val="6F516B92"/>
    <w:rsid w:val="6FE95DE3"/>
    <w:rsid w:val="704421B4"/>
    <w:rsid w:val="75CA2B92"/>
    <w:rsid w:val="780600CD"/>
    <w:rsid w:val="78906B95"/>
    <w:rsid w:val="7A2C034B"/>
    <w:rsid w:val="7B7472D4"/>
    <w:rsid w:val="7BB63DCB"/>
    <w:rsid w:val="7CC057B3"/>
    <w:rsid w:val="7D4A28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qFormat/>
    <w:rPr>
      <w:rFonts w:asciiTheme="minorHAnsi" w:eastAsiaTheme="minorEastAsia" w:hAnsiTheme="minorHAnsi" w:cstheme="minorBidi"/>
      <w:kern w:val="2"/>
      <w:sz w:val="18"/>
      <w:szCs w:val="18"/>
    </w:rPr>
  </w:style>
  <w:style w:type="character" w:customStyle="1" w:styleId="Char">
    <w:name w:val="页脚 Char"/>
    <w:basedOn w:val="a0"/>
    <w:link w:val="a3"/>
    <w:qFormat/>
    <w:rPr>
      <w:rFonts w:asciiTheme="minorHAnsi" w:eastAsiaTheme="minorEastAsia" w:hAnsiTheme="minorHAnsi" w:cstheme="minorBidi"/>
      <w:kern w:val="2"/>
      <w:sz w:val="18"/>
      <w:szCs w:val="18"/>
    </w:rPr>
  </w:style>
  <w:style w:type="paragraph" w:styleId="a5">
    <w:name w:val="List Paragraph"/>
    <w:basedOn w:val="a"/>
    <w:uiPriority w:val="99"/>
    <w:unhideWhenUsed/>
    <w:rsid w:val="001D5EC8"/>
    <w:pPr>
      <w:ind w:firstLineChars="200" w:firstLine="420"/>
    </w:pPr>
  </w:style>
  <w:style w:type="paragraph" w:styleId="a6">
    <w:name w:val="Balloon Text"/>
    <w:basedOn w:val="a"/>
    <w:link w:val="Char1"/>
    <w:rsid w:val="005F07B3"/>
    <w:rPr>
      <w:sz w:val="18"/>
      <w:szCs w:val="18"/>
    </w:rPr>
  </w:style>
  <w:style w:type="character" w:customStyle="1" w:styleId="Char1">
    <w:name w:val="批注框文本 Char"/>
    <w:basedOn w:val="a0"/>
    <w:link w:val="a6"/>
    <w:rsid w:val="005F07B3"/>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qFormat/>
    <w:rPr>
      <w:rFonts w:asciiTheme="minorHAnsi" w:eastAsiaTheme="minorEastAsia" w:hAnsiTheme="minorHAnsi" w:cstheme="minorBidi"/>
      <w:kern w:val="2"/>
      <w:sz w:val="18"/>
      <w:szCs w:val="18"/>
    </w:rPr>
  </w:style>
  <w:style w:type="character" w:customStyle="1" w:styleId="Char">
    <w:name w:val="页脚 Char"/>
    <w:basedOn w:val="a0"/>
    <w:link w:val="a3"/>
    <w:qFormat/>
    <w:rPr>
      <w:rFonts w:asciiTheme="minorHAnsi" w:eastAsiaTheme="minorEastAsia" w:hAnsiTheme="minorHAnsi" w:cstheme="minorBidi"/>
      <w:kern w:val="2"/>
      <w:sz w:val="18"/>
      <w:szCs w:val="18"/>
    </w:rPr>
  </w:style>
  <w:style w:type="paragraph" w:styleId="a5">
    <w:name w:val="List Paragraph"/>
    <w:basedOn w:val="a"/>
    <w:uiPriority w:val="99"/>
    <w:unhideWhenUsed/>
    <w:rsid w:val="001D5EC8"/>
    <w:pPr>
      <w:ind w:firstLineChars="200" w:firstLine="420"/>
    </w:pPr>
  </w:style>
  <w:style w:type="paragraph" w:styleId="a6">
    <w:name w:val="Balloon Text"/>
    <w:basedOn w:val="a"/>
    <w:link w:val="Char1"/>
    <w:rsid w:val="005F07B3"/>
    <w:rPr>
      <w:sz w:val="18"/>
      <w:szCs w:val="18"/>
    </w:rPr>
  </w:style>
  <w:style w:type="character" w:customStyle="1" w:styleId="Char1">
    <w:name w:val="批注框文本 Char"/>
    <w:basedOn w:val="a0"/>
    <w:link w:val="a6"/>
    <w:rsid w:val="005F07B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156</TotalTime>
  <Pages>3</Pages>
  <Words>177</Words>
  <Characters>1012</Characters>
  <Application>Microsoft Office Word</Application>
  <DocSecurity>0</DocSecurity>
  <Lines>8</Lines>
  <Paragraphs>2</Paragraphs>
  <ScaleCrop>false</ScaleCrop>
  <Company>Microsoft</Company>
  <LinksUpToDate>false</LinksUpToDate>
  <CharactersWithSpaces>1187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朱文赫</cp:lastModifiedBy>
  <cp:revision>45</cp:revision>
  <cp:lastPrinted>2023-05-31T06:28:00Z</cp:lastPrinted>
  <dcterms:created xsi:type="dcterms:W3CDTF">2022-05-25T09:15:00Z</dcterms:created>
  <dcterms:modified xsi:type="dcterms:W3CDTF">2023-06-20T05:15:00Z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87D992CB42DE43B0911461671A7DD985</vt:lpwstr>
  </property>
</Properties>
</file>